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B9E" w:rsidRPr="00ED1B9E" w:rsidRDefault="00ED1B9E" w:rsidP="00ED1B9E">
      <w:pPr>
        <w:jc w:val="center"/>
        <w:rPr>
          <w:b/>
          <w:sz w:val="28"/>
          <w:szCs w:val="30"/>
        </w:rPr>
      </w:pPr>
      <w:r w:rsidRPr="00ED1B9E">
        <w:rPr>
          <w:b/>
          <w:sz w:val="28"/>
          <w:szCs w:val="30"/>
        </w:rPr>
        <w:t>Администрация Краснооктябрьского сельского поселения</w:t>
      </w:r>
    </w:p>
    <w:p w:rsidR="00ED1B9E" w:rsidRPr="00ED1B9E" w:rsidRDefault="00ED1B9E" w:rsidP="00ED1B9E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D1B9E">
        <w:rPr>
          <w:b/>
          <w:sz w:val="28"/>
          <w:szCs w:val="30"/>
        </w:rPr>
        <w:t xml:space="preserve">Черлакского муниципального района </w:t>
      </w:r>
      <w:r w:rsidRPr="00ED1B9E">
        <w:rPr>
          <w:b/>
          <w:sz w:val="28"/>
          <w:szCs w:val="30"/>
          <w:lang w:eastAsia="en-US"/>
        </w:rPr>
        <w:t>Омской области</w:t>
      </w:r>
    </w:p>
    <w:p w:rsidR="00ED1B9E" w:rsidRPr="00ED1B9E" w:rsidRDefault="00ED1B9E" w:rsidP="00ED1B9E">
      <w:pPr>
        <w:ind w:left="391" w:right="23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ED1B9E" w:rsidRPr="00ED1B9E" w:rsidRDefault="00ED1B9E" w:rsidP="00ED1B9E">
      <w:pPr>
        <w:ind w:left="391" w:right="23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D1B9E">
        <w:rPr>
          <w:rFonts w:eastAsia="Calibri"/>
          <w:b/>
          <w:bCs/>
          <w:sz w:val="28"/>
          <w:szCs w:val="28"/>
          <w:lang w:eastAsia="en-US"/>
        </w:rPr>
        <w:t>П О С Т А Н О В Л Е Н И Е</w:t>
      </w:r>
    </w:p>
    <w:p w:rsidR="00ED1B9E" w:rsidRPr="00ED1B9E" w:rsidRDefault="00ED1B9E" w:rsidP="00ED1B9E">
      <w:pPr>
        <w:widowControl w:val="0"/>
        <w:snapToGrid w:val="0"/>
        <w:spacing w:before="6"/>
        <w:jc w:val="both"/>
        <w:rPr>
          <w:rFonts w:eastAsia="Calibri"/>
          <w:b/>
          <w:bCs/>
          <w:sz w:val="27"/>
          <w:szCs w:val="27"/>
        </w:rPr>
      </w:pPr>
    </w:p>
    <w:p w:rsidR="00ED1B9E" w:rsidRPr="00ED1B9E" w:rsidRDefault="00977ADE" w:rsidP="00ED1B9E">
      <w:pPr>
        <w:widowControl w:val="0"/>
        <w:tabs>
          <w:tab w:val="left" w:pos="7777"/>
        </w:tabs>
        <w:snapToGrid w:val="0"/>
        <w:spacing w:line="322" w:lineRule="exact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1</w:t>
      </w:r>
      <w:r w:rsidR="005B4403">
        <w:rPr>
          <w:rFonts w:eastAsia="Calibri"/>
          <w:sz w:val="28"/>
        </w:rPr>
        <w:t xml:space="preserve">1 ноября </w:t>
      </w:r>
      <w:r w:rsidR="00ED1B9E" w:rsidRPr="00ED1B9E">
        <w:rPr>
          <w:rFonts w:eastAsia="Calibri"/>
          <w:sz w:val="28"/>
        </w:rPr>
        <w:t>20</w:t>
      </w:r>
      <w:r>
        <w:rPr>
          <w:rFonts w:eastAsia="Calibri"/>
          <w:sz w:val="28"/>
        </w:rPr>
        <w:t>20</w:t>
      </w:r>
      <w:r w:rsidR="00ED1B9E" w:rsidRPr="00ED1B9E">
        <w:rPr>
          <w:rFonts w:eastAsia="Calibri"/>
          <w:sz w:val="28"/>
        </w:rPr>
        <w:t xml:space="preserve"> год</w:t>
      </w:r>
      <w:r w:rsidR="00ED1B9E" w:rsidRPr="00ED1B9E">
        <w:rPr>
          <w:rFonts w:eastAsia="Calibri"/>
          <w:sz w:val="28"/>
        </w:rPr>
        <w:tab/>
      </w:r>
      <w:r w:rsidR="00ED1B9E" w:rsidRPr="00ED1B9E">
        <w:rPr>
          <w:rFonts w:eastAsia="Calibri"/>
          <w:sz w:val="28"/>
        </w:rPr>
        <w:tab/>
        <w:t>№</w:t>
      </w:r>
      <w:r w:rsidR="00ED1B9E" w:rsidRPr="00ED1B9E">
        <w:rPr>
          <w:rFonts w:eastAsia="Calibri"/>
          <w:spacing w:val="3"/>
          <w:sz w:val="28"/>
        </w:rPr>
        <w:t xml:space="preserve"> </w:t>
      </w:r>
      <w:r>
        <w:rPr>
          <w:rFonts w:eastAsia="Calibri"/>
          <w:spacing w:val="3"/>
          <w:sz w:val="28"/>
        </w:rPr>
        <w:t>83</w:t>
      </w:r>
      <w:r w:rsidR="005B4403">
        <w:rPr>
          <w:rFonts w:eastAsia="Calibri"/>
          <w:sz w:val="28"/>
        </w:rPr>
        <w:t>-п</w:t>
      </w:r>
    </w:p>
    <w:p w:rsidR="00ED1B9E" w:rsidRPr="00ED1B9E" w:rsidRDefault="00ED1B9E" w:rsidP="00ED1B9E">
      <w:pPr>
        <w:widowControl w:val="0"/>
        <w:tabs>
          <w:tab w:val="left" w:pos="7777"/>
        </w:tabs>
        <w:snapToGrid w:val="0"/>
        <w:jc w:val="both"/>
        <w:rPr>
          <w:rFonts w:eastAsia="Calibri"/>
          <w:sz w:val="20"/>
        </w:rPr>
      </w:pPr>
    </w:p>
    <w:p w:rsidR="00ED1B9E" w:rsidRPr="00ED1B9E" w:rsidRDefault="00ED1B9E" w:rsidP="00ED1B9E">
      <w:pPr>
        <w:widowControl w:val="0"/>
        <w:snapToGrid w:val="0"/>
        <w:spacing w:before="10"/>
        <w:jc w:val="center"/>
        <w:rPr>
          <w:rFonts w:eastAsia="Calibri"/>
          <w:sz w:val="28"/>
          <w:szCs w:val="27"/>
        </w:rPr>
      </w:pPr>
      <w:r w:rsidRPr="00ED1B9E">
        <w:rPr>
          <w:rFonts w:eastAsia="Calibri"/>
          <w:sz w:val="28"/>
          <w:szCs w:val="27"/>
        </w:rPr>
        <w:t>с. Красный Октябрь, Черлакский район, Омская область</w:t>
      </w:r>
    </w:p>
    <w:p w:rsidR="00F03428" w:rsidRPr="004859AE" w:rsidRDefault="00F03428" w:rsidP="004859AE">
      <w:pPr>
        <w:ind w:firstLine="709"/>
        <w:jc w:val="both"/>
        <w:rPr>
          <w:sz w:val="28"/>
          <w:szCs w:val="28"/>
        </w:rPr>
      </w:pPr>
      <w:r w:rsidRPr="004859AE">
        <w:rPr>
          <w:sz w:val="28"/>
          <w:szCs w:val="28"/>
        </w:rPr>
        <w:t> </w:t>
      </w:r>
    </w:p>
    <w:p w:rsidR="009D3814" w:rsidRPr="009D3814" w:rsidRDefault="009D3814" w:rsidP="009D3814">
      <w:pPr>
        <w:tabs>
          <w:tab w:val="left" w:pos="709"/>
        </w:tabs>
        <w:jc w:val="center"/>
        <w:rPr>
          <w:sz w:val="28"/>
          <w:szCs w:val="28"/>
        </w:rPr>
      </w:pPr>
      <w:r w:rsidRPr="009D3814">
        <w:rPr>
          <w:sz w:val="28"/>
          <w:szCs w:val="28"/>
        </w:rPr>
        <w:t>О проведении публичных слушаний</w:t>
      </w:r>
      <w:r w:rsidR="00E04F02" w:rsidRPr="00E04F02">
        <w:rPr>
          <w:sz w:val="28"/>
          <w:szCs w:val="28"/>
        </w:rPr>
        <w:t xml:space="preserve"> </w:t>
      </w:r>
      <w:r w:rsidR="00E04F02">
        <w:rPr>
          <w:sz w:val="28"/>
          <w:szCs w:val="28"/>
        </w:rPr>
        <w:t xml:space="preserve">проекта </w:t>
      </w:r>
      <w:r w:rsidR="00E04F02" w:rsidRPr="00E04F02">
        <w:rPr>
          <w:sz w:val="28"/>
          <w:szCs w:val="28"/>
        </w:rPr>
        <w:t>бюджет</w:t>
      </w:r>
      <w:r w:rsidR="00E04F02">
        <w:rPr>
          <w:sz w:val="28"/>
          <w:szCs w:val="28"/>
        </w:rPr>
        <w:t>а</w:t>
      </w:r>
      <w:r w:rsidR="00E04F02" w:rsidRPr="00E04F02">
        <w:rPr>
          <w:sz w:val="28"/>
          <w:szCs w:val="28"/>
        </w:rPr>
        <w:t xml:space="preserve"> Краснооктябрьского сельского поселения на 2021 год и плановый период 2022 и 2023 годов</w:t>
      </w:r>
    </w:p>
    <w:p w:rsidR="009D3814" w:rsidRPr="009D3814" w:rsidRDefault="009D3814" w:rsidP="009D3814">
      <w:pPr>
        <w:tabs>
          <w:tab w:val="left" w:pos="709"/>
        </w:tabs>
        <w:jc w:val="center"/>
        <w:rPr>
          <w:sz w:val="28"/>
          <w:szCs w:val="28"/>
        </w:rPr>
      </w:pPr>
    </w:p>
    <w:p w:rsidR="009D3814" w:rsidRPr="009D3814" w:rsidRDefault="009D3814" w:rsidP="009D3814">
      <w:pPr>
        <w:tabs>
          <w:tab w:val="left" w:pos="709"/>
        </w:tabs>
        <w:jc w:val="both"/>
        <w:rPr>
          <w:sz w:val="28"/>
          <w:szCs w:val="28"/>
        </w:rPr>
      </w:pPr>
      <w:r w:rsidRPr="009D3814">
        <w:rPr>
          <w:sz w:val="28"/>
          <w:szCs w:val="28"/>
        </w:rPr>
        <w:t xml:space="preserve"> </w:t>
      </w:r>
      <w:r w:rsidRPr="009D3814">
        <w:rPr>
          <w:sz w:val="28"/>
          <w:szCs w:val="28"/>
        </w:rPr>
        <w:tab/>
        <w:t xml:space="preserve">В соответствии со статьей 28 Федерального закона «Об общих принципах организации местного самоуправления в Российской Федерации» от 06.10.2003 года № 131- ФЗ, Уставом </w:t>
      </w:r>
      <w:r>
        <w:rPr>
          <w:sz w:val="28"/>
          <w:szCs w:val="28"/>
        </w:rPr>
        <w:t>Краснооктябрьского</w:t>
      </w:r>
      <w:r w:rsidRPr="009D3814">
        <w:rPr>
          <w:sz w:val="28"/>
          <w:szCs w:val="28"/>
        </w:rPr>
        <w:t xml:space="preserve"> сельского поселения и </w:t>
      </w:r>
      <w:r w:rsidR="00977ADE" w:rsidRPr="00977ADE">
        <w:rPr>
          <w:sz w:val="28"/>
          <w:szCs w:val="28"/>
        </w:rPr>
        <w:t>Положени</w:t>
      </w:r>
      <w:r w:rsidR="00977ADE">
        <w:rPr>
          <w:sz w:val="28"/>
          <w:szCs w:val="28"/>
        </w:rPr>
        <w:t>ем</w:t>
      </w:r>
      <w:r w:rsidR="00977ADE" w:rsidRPr="00977ADE">
        <w:rPr>
          <w:sz w:val="28"/>
          <w:szCs w:val="28"/>
        </w:rPr>
        <w:t xml:space="preserve"> о порядке организации и п</w:t>
      </w:r>
      <w:r w:rsidR="00977ADE">
        <w:rPr>
          <w:sz w:val="28"/>
          <w:szCs w:val="28"/>
        </w:rPr>
        <w:t>роведения публичных слушаний в К</w:t>
      </w:r>
      <w:r w:rsidR="00977ADE" w:rsidRPr="00977ADE">
        <w:rPr>
          <w:sz w:val="28"/>
          <w:szCs w:val="28"/>
        </w:rPr>
        <w:t xml:space="preserve">раснооктябрьском сельском поселении, утвержденного Решением Совета № </w:t>
      </w:r>
      <w:r w:rsidR="00977ADE">
        <w:rPr>
          <w:sz w:val="28"/>
          <w:szCs w:val="28"/>
        </w:rPr>
        <w:t>21</w:t>
      </w:r>
      <w:r w:rsidR="00977ADE" w:rsidRPr="00977ADE">
        <w:rPr>
          <w:sz w:val="28"/>
          <w:szCs w:val="28"/>
        </w:rPr>
        <w:t xml:space="preserve"> от </w:t>
      </w:r>
      <w:r w:rsidR="00977ADE">
        <w:rPr>
          <w:sz w:val="28"/>
          <w:szCs w:val="28"/>
        </w:rPr>
        <w:t xml:space="preserve">30.05.2018 </w:t>
      </w:r>
      <w:r w:rsidR="00977ADE" w:rsidRPr="00977ADE">
        <w:rPr>
          <w:sz w:val="28"/>
          <w:szCs w:val="28"/>
        </w:rPr>
        <w:t>г</w:t>
      </w:r>
      <w:r w:rsidR="00977ADE">
        <w:rPr>
          <w:sz w:val="28"/>
          <w:szCs w:val="28"/>
        </w:rPr>
        <w:t xml:space="preserve">., </w:t>
      </w:r>
      <w:r w:rsidRPr="009D3814">
        <w:rPr>
          <w:sz w:val="28"/>
          <w:szCs w:val="28"/>
        </w:rPr>
        <w:t xml:space="preserve">в целях обеспечения участия граждан в обсуждении вопросов местного значения, </w:t>
      </w:r>
    </w:p>
    <w:p w:rsidR="009D3814" w:rsidRPr="009D3814" w:rsidRDefault="009D3814" w:rsidP="009D3814">
      <w:pPr>
        <w:tabs>
          <w:tab w:val="left" w:pos="709"/>
        </w:tabs>
        <w:jc w:val="both"/>
        <w:rPr>
          <w:sz w:val="28"/>
          <w:szCs w:val="28"/>
        </w:rPr>
      </w:pPr>
      <w:r w:rsidRPr="009D3814">
        <w:rPr>
          <w:sz w:val="28"/>
          <w:szCs w:val="28"/>
        </w:rPr>
        <w:tab/>
      </w:r>
    </w:p>
    <w:p w:rsidR="009D3814" w:rsidRDefault="009D3814" w:rsidP="009D3814">
      <w:pPr>
        <w:pStyle w:val="af1"/>
        <w:spacing w:line="240" w:lineRule="exact"/>
        <w:ind w:right="3" w:firstLine="567"/>
        <w:rPr>
          <w:b/>
          <w:bCs/>
          <w:sz w:val="28"/>
          <w:szCs w:val="28"/>
          <w:lang w:eastAsia="en-US"/>
        </w:rPr>
      </w:pPr>
      <w:r w:rsidRPr="009D3814">
        <w:rPr>
          <w:sz w:val="28"/>
          <w:szCs w:val="28"/>
        </w:rPr>
        <w:t xml:space="preserve">       </w:t>
      </w:r>
      <w:r w:rsidRPr="00ED1B9E">
        <w:rPr>
          <w:b/>
          <w:bCs/>
          <w:sz w:val="28"/>
          <w:szCs w:val="28"/>
          <w:lang w:eastAsia="en-US"/>
        </w:rPr>
        <w:t>АДМИНИСТРАЦИЯ  ПОСТАНОВЛЯЕТ:</w:t>
      </w:r>
    </w:p>
    <w:p w:rsidR="009D3814" w:rsidRPr="009D3814" w:rsidRDefault="009D3814" w:rsidP="009D3814">
      <w:pPr>
        <w:tabs>
          <w:tab w:val="left" w:pos="709"/>
        </w:tabs>
        <w:jc w:val="both"/>
        <w:rPr>
          <w:sz w:val="28"/>
          <w:szCs w:val="28"/>
        </w:rPr>
      </w:pPr>
      <w:r w:rsidRPr="009D3814">
        <w:rPr>
          <w:sz w:val="28"/>
          <w:szCs w:val="28"/>
        </w:rPr>
        <w:tab/>
      </w:r>
    </w:p>
    <w:p w:rsidR="009D3814" w:rsidRPr="009D3814" w:rsidRDefault="009D3814" w:rsidP="009D3814">
      <w:pPr>
        <w:tabs>
          <w:tab w:val="left" w:pos="709"/>
        </w:tabs>
        <w:jc w:val="both"/>
        <w:rPr>
          <w:sz w:val="28"/>
          <w:szCs w:val="28"/>
        </w:rPr>
      </w:pPr>
      <w:r w:rsidRPr="009D3814">
        <w:rPr>
          <w:sz w:val="28"/>
          <w:szCs w:val="28"/>
        </w:rPr>
        <w:t xml:space="preserve">         1. Провести публичные слушания по проекту бюджета </w:t>
      </w:r>
      <w:r>
        <w:rPr>
          <w:sz w:val="28"/>
          <w:szCs w:val="28"/>
        </w:rPr>
        <w:t>Краснооктябрьского</w:t>
      </w:r>
      <w:r w:rsidRPr="009D3814">
        <w:rPr>
          <w:sz w:val="28"/>
          <w:szCs w:val="28"/>
        </w:rPr>
        <w:t xml:space="preserve"> сельского поселения на 202</w:t>
      </w:r>
      <w:r w:rsidR="00977ADE">
        <w:rPr>
          <w:sz w:val="28"/>
          <w:szCs w:val="28"/>
        </w:rPr>
        <w:t>1</w:t>
      </w:r>
      <w:r w:rsidRPr="009D3814">
        <w:rPr>
          <w:sz w:val="28"/>
          <w:szCs w:val="28"/>
        </w:rPr>
        <w:t xml:space="preserve"> год и на плановый период 202</w:t>
      </w:r>
      <w:r w:rsidR="00977ADE">
        <w:rPr>
          <w:sz w:val="28"/>
          <w:szCs w:val="28"/>
        </w:rPr>
        <w:t xml:space="preserve">2 и </w:t>
      </w:r>
      <w:r w:rsidRPr="009D3814">
        <w:rPr>
          <w:sz w:val="28"/>
          <w:szCs w:val="28"/>
        </w:rPr>
        <w:t>202</w:t>
      </w:r>
      <w:r w:rsidR="00977ADE">
        <w:rPr>
          <w:sz w:val="28"/>
          <w:szCs w:val="28"/>
        </w:rPr>
        <w:t>3</w:t>
      </w:r>
      <w:r w:rsidRPr="009D3814">
        <w:rPr>
          <w:sz w:val="28"/>
          <w:szCs w:val="28"/>
        </w:rPr>
        <w:t xml:space="preserve"> годов.</w:t>
      </w:r>
    </w:p>
    <w:p w:rsidR="009D3814" w:rsidRDefault="009D3814" w:rsidP="009D3814">
      <w:pPr>
        <w:tabs>
          <w:tab w:val="left" w:pos="709"/>
        </w:tabs>
        <w:jc w:val="both"/>
        <w:rPr>
          <w:sz w:val="28"/>
          <w:szCs w:val="28"/>
        </w:rPr>
      </w:pPr>
      <w:r w:rsidRPr="009D3814">
        <w:rPr>
          <w:sz w:val="28"/>
          <w:szCs w:val="28"/>
        </w:rPr>
        <w:t xml:space="preserve">          2. Публичные слушания назначить на </w:t>
      </w:r>
      <w:r w:rsidR="00977ADE">
        <w:rPr>
          <w:sz w:val="28"/>
          <w:szCs w:val="28"/>
        </w:rPr>
        <w:t>01</w:t>
      </w:r>
      <w:r>
        <w:rPr>
          <w:sz w:val="28"/>
          <w:szCs w:val="28"/>
        </w:rPr>
        <w:t xml:space="preserve"> декабря</w:t>
      </w:r>
      <w:r w:rsidRPr="009D3814">
        <w:rPr>
          <w:sz w:val="28"/>
          <w:szCs w:val="28"/>
        </w:rPr>
        <w:t xml:space="preserve"> 20</w:t>
      </w:r>
      <w:r w:rsidR="00977ADE">
        <w:rPr>
          <w:sz w:val="28"/>
          <w:szCs w:val="28"/>
        </w:rPr>
        <w:t>20</w:t>
      </w:r>
      <w:r w:rsidRPr="009D3814">
        <w:rPr>
          <w:sz w:val="28"/>
          <w:szCs w:val="28"/>
        </w:rPr>
        <w:t xml:space="preserve"> года в администрации </w:t>
      </w:r>
      <w:r>
        <w:rPr>
          <w:sz w:val="28"/>
          <w:szCs w:val="28"/>
        </w:rPr>
        <w:t>Краснооктябрьского</w:t>
      </w:r>
      <w:r w:rsidRPr="009D3814">
        <w:rPr>
          <w:sz w:val="28"/>
          <w:szCs w:val="28"/>
        </w:rPr>
        <w:t xml:space="preserve"> сельского поселения в 1</w:t>
      </w:r>
      <w:r w:rsidR="00977ADE">
        <w:rPr>
          <w:sz w:val="28"/>
          <w:szCs w:val="28"/>
        </w:rPr>
        <w:t>5</w:t>
      </w:r>
      <w:r w:rsidRPr="009D3814">
        <w:rPr>
          <w:sz w:val="28"/>
          <w:szCs w:val="28"/>
        </w:rPr>
        <w:t>-00 часов.</w:t>
      </w:r>
    </w:p>
    <w:p w:rsidR="00E04F02" w:rsidRPr="00E04F02" w:rsidRDefault="00E04F02" w:rsidP="00E04F0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"/>
        </w:rPr>
        <w:t xml:space="preserve">3. Предложения и поправки в решения Совета Краснооктябрьского сельского поселения </w:t>
      </w:r>
      <w:r w:rsidRPr="00E04F02">
        <w:rPr>
          <w:sz w:val="28"/>
          <w:szCs w:val="2"/>
        </w:rPr>
        <w:t>«</w:t>
      </w:r>
      <w:r w:rsidRPr="00E04F02">
        <w:rPr>
          <w:sz w:val="28"/>
          <w:szCs w:val="28"/>
        </w:rPr>
        <w:t>О бюджете Краснооктябрьского сельского поселения на 2021 год и плановый период 2022 и 2023 годов</w:t>
      </w:r>
      <w:r w:rsidRPr="00E04F02">
        <w:rPr>
          <w:sz w:val="28"/>
          <w:szCs w:val="2"/>
        </w:rPr>
        <w:t>»,</w:t>
      </w:r>
      <w:r w:rsidRPr="002657FE">
        <w:rPr>
          <w:sz w:val="28"/>
          <w:szCs w:val="2"/>
        </w:rPr>
        <w:t xml:space="preserve"> вносятся гражданами, постоянно проживающими на территории Краснооктябрьского сельского поселения и обладающими избирательным правом в </w:t>
      </w:r>
      <w:r>
        <w:rPr>
          <w:sz w:val="28"/>
          <w:szCs w:val="2"/>
        </w:rPr>
        <w:t>Администрацию Краснооктябрьского сельского поселения</w:t>
      </w:r>
      <w:r w:rsidRPr="002657FE">
        <w:rPr>
          <w:sz w:val="28"/>
          <w:szCs w:val="2"/>
        </w:rPr>
        <w:t xml:space="preserve"> по адресу: Омская область, Черлакский район, ул. Березовая, 1, кабинет приемной в письменной или устной форме до </w:t>
      </w:r>
      <w:r>
        <w:rPr>
          <w:sz w:val="28"/>
          <w:szCs w:val="2"/>
        </w:rPr>
        <w:t>27</w:t>
      </w:r>
      <w:r w:rsidRPr="002657FE">
        <w:rPr>
          <w:sz w:val="28"/>
          <w:szCs w:val="2"/>
        </w:rPr>
        <w:t xml:space="preserve"> </w:t>
      </w:r>
      <w:r>
        <w:rPr>
          <w:sz w:val="28"/>
          <w:szCs w:val="2"/>
        </w:rPr>
        <w:t>ноября</w:t>
      </w:r>
      <w:r w:rsidRPr="002657FE">
        <w:rPr>
          <w:sz w:val="28"/>
          <w:szCs w:val="2"/>
        </w:rPr>
        <w:t xml:space="preserve"> 20</w:t>
      </w:r>
      <w:r>
        <w:rPr>
          <w:sz w:val="28"/>
          <w:szCs w:val="2"/>
        </w:rPr>
        <w:t>20</w:t>
      </w:r>
      <w:r w:rsidRPr="002657FE">
        <w:rPr>
          <w:sz w:val="28"/>
          <w:szCs w:val="2"/>
        </w:rPr>
        <w:t xml:space="preserve"> года.</w:t>
      </w:r>
    </w:p>
    <w:p w:rsidR="00E04F02" w:rsidRPr="002657FE" w:rsidRDefault="00E04F02" w:rsidP="00E04F02">
      <w:pPr>
        <w:pStyle w:val="af"/>
        <w:widowControl w:val="0"/>
        <w:ind w:left="0" w:firstLine="708"/>
        <w:contextualSpacing/>
        <w:jc w:val="both"/>
        <w:rPr>
          <w:bCs/>
          <w:sz w:val="28"/>
          <w:szCs w:val="2"/>
        </w:rPr>
      </w:pPr>
      <w:r>
        <w:rPr>
          <w:sz w:val="28"/>
          <w:szCs w:val="2"/>
        </w:rPr>
        <w:t>4. Материалы по предложениям, поправкам в решения Совета Краснооктябрьского сельского поселения «</w:t>
      </w:r>
      <w:r w:rsidRPr="00E04F02">
        <w:rPr>
          <w:sz w:val="28"/>
          <w:szCs w:val="28"/>
        </w:rPr>
        <w:t>О бюджете Краснооктябрьского сельского поселения на 2021 год и плановый период 2022 и 2023 годов</w:t>
      </w:r>
      <w:r w:rsidRPr="002657FE">
        <w:rPr>
          <w:sz w:val="28"/>
          <w:szCs w:val="2"/>
        </w:rPr>
        <w:t>» будут рассмотрены в ходе публичных слушаний.</w:t>
      </w:r>
    </w:p>
    <w:p w:rsidR="00E04F02" w:rsidRDefault="00E04F02" w:rsidP="00E04F02">
      <w:pPr>
        <w:pStyle w:val="af"/>
        <w:widowControl w:val="0"/>
        <w:ind w:left="0" w:firstLine="708"/>
        <w:contextualSpacing/>
        <w:jc w:val="both"/>
        <w:rPr>
          <w:sz w:val="28"/>
          <w:szCs w:val="2"/>
        </w:rPr>
      </w:pPr>
      <w:r>
        <w:rPr>
          <w:sz w:val="28"/>
          <w:szCs w:val="2"/>
        </w:rPr>
        <w:t>5. Граждане, постоянно проживающие на территории Краснооктябрьского сельского поселения, могут принять участие в обсуждении решения «</w:t>
      </w:r>
      <w:r w:rsidRPr="00E04F02">
        <w:rPr>
          <w:sz w:val="28"/>
          <w:szCs w:val="28"/>
        </w:rPr>
        <w:t>О бюджете Краснооктябрьского сельского поселения на 2021 год и плановый период 2022 и 2023 годов</w:t>
      </w:r>
      <w:r w:rsidRPr="002657FE">
        <w:rPr>
          <w:sz w:val="28"/>
          <w:szCs w:val="2"/>
        </w:rPr>
        <w:t>»</w:t>
      </w:r>
      <w:r>
        <w:rPr>
          <w:sz w:val="28"/>
          <w:szCs w:val="2"/>
        </w:rPr>
        <w:t xml:space="preserve"> на публичных слушаньях.</w:t>
      </w:r>
    </w:p>
    <w:p w:rsidR="009D3814" w:rsidRPr="009D3814" w:rsidRDefault="00E04F02" w:rsidP="009D381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9D3814" w:rsidRPr="009D3814">
        <w:rPr>
          <w:sz w:val="28"/>
          <w:szCs w:val="28"/>
        </w:rPr>
        <w:t xml:space="preserve">. Настоящее постановление и проект бюджета </w:t>
      </w:r>
      <w:r w:rsidR="009D3814">
        <w:rPr>
          <w:sz w:val="28"/>
          <w:szCs w:val="28"/>
        </w:rPr>
        <w:t>Краснооктябрьского</w:t>
      </w:r>
      <w:r w:rsidR="009D3814" w:rsidRPr="009D3814">
        <w:rPr>
          <w:sz w:val="28"/>
          <w:szCs w:val="28"/>
        </w:rPr>
        <w:t xml:space="preserve"> сельского поселения на 202</w:t>
      </w:r>
      <w:r w:rsidR="00977ADE">
        <w:rPr>
          <w:sz w:val="28"/>
          <w:szCs w:val="28"/>
        </w:rPr>
        <w:t>1</w:t>
      </w:r>
      <w:r w:rsidR="009D3814" w:rsidRPr="009D3814">
        <w:rPr>
          <w:sz w:val="28"/>
          <w:szCs w:val="28"/>
        </w:rPr>
        <w:t xml:space="preserve"> год и на плановый период 202</w:t>
      </w:r>
      <w:r w:rsidR="00977ADE">
        <w:rPr>
          <w:sz w:val="28"/>
          <w:szCs w:val="28"/>
        </w:rPr>
        <w:t xml:space="preserve">2 и </w:t>
      </w:r>
      <w:r w:rsidR="009D3814" w:rsidRPr="009D3814">
        <w:rPr>
          <w:sz w:val="28"/>
          <w:szCs w:val="28"/>
        </w:rPr>
        <w:t>202</w:t>
      </w:r>
      <w:r w:rsidR="00977ADE">
        <w:rPr>
          <w:sz w:val="28"/>
          <w:szCs w:val="28"/>
        </w:rPr>
        <w:t>3</w:t>
      </w:r>
      <w:r w:rsidR="009D3814" w:rsidRPr="009D3814">
        <w:rPr>
          <w:sz w:val="28"/>
          <w:szCs w:val="28"/>
        </w:rPr>
        <w:t xml:space="preserve"> годов </w:t>
      </w:r>
      <w:r w:rsidR="009D3814" w:rsidRPr="009D3814">
        <w:rPr>
          <w:sz w:val="28"/>
          <w:szCs w:val="28"/>
        </w:rPr>
        <w:lastRenderedPageBreak/>
        <w:t xml:space="preserve">опубликовать в Муниципальном вестнике </w:t>
      </w:r>
      <w:r w:rsidR="009D3814">
        <w:rPr>
          <w:sz w:val="28"/>
          <w:szCs w:val="28"/>
        </w:rPr>
        <w:t>Краснооктябрьского</w:t>
      </w:r>
      <w:r w:rsidR="009D3814" w:rsidRPr="009D3814">
        <w:rPr>
          <w:sz w:val="28"/>
          <w:szCs w:val="28"/>
        </w:rPr>
        <w:t xml:space="preserve"> сельского поселения и разместить на официальном сайте </w:t>
      </w:r>
      <w:r w:rsidR="009D3814">
        <w:rPr>
          <w:sz w:val="28"/>
          <w:szCs w:val="28"/>
        </w:rPr>
        <w:t>Краснооктябрьского</w:t>
      </w:r>
      <w:r w:rsidR="009D3814" w:rsidRPr="009D3814">
        <w:rPr>
          <w:sz w:val="28"/>
          <w:szCs w:val="28"/>
        </w:rPr>
        <w:t xml:space="preserve"> сельского поселения в сети «Интернет».</w:t>
      </w:r>
      <w:r w:rsidR="009D3814" w:rsidRPr="009D3814">
        <w:rPr>
          <w:sz w:val="28"/>
          <w:szCs w:val="28"/>
        </w:rPr>
        <w:tab/>
      </w:r>
    </w:p>
    <w:p w:rsidR="009D3814" w:rsidRPr="009D3814" w:rsidRDefault="009D3814" w:rsidP="009D3814">
      <w:pPr>
        <w:tabs>
          <w:tab w:val="left" w:pos="709"/>
        </w:tabs>
        <w:jc w:val="both"/>
        <w:rPr>
          <w:sz w:val="28"/>
          <w:szCs w:val="28"/>
        </w:rPr>
      </w:pPr>
      <w:r w:rsidRPr="009D3814">
        <w:rPr>
          <w:sz w:val="28"/>
          <w:szCs w:val="28"/>
        </w:rPr>
        <w:t xml:space="preserve"> </w:t>
      </w:r>
      <w:r w:rsidR="00E04F02">
        <w:rPr>
          <w:sz w:val="28"/>
          <w:szCs w:val="28"/>
        </w:rPr>
        <w:t xml:space="preserve">         7</w:t>
      </w:r>
      <w:r w:rsidRPr="009D3814">
        <w:rPr>
          <w:sz w:val="28"/>
          <w:szCs w:val="28"/>
        </w:rPr>
        <w:t xml:space="preserve">. Контроль за исполнением настоящего постановления возложить на ведущего специалиста администрации </w:t>
      </w:r>
      <w:r>
        <w:rPr>
          <w:sz w:val="28"/>
          <w:szCs w:val="28"/>
        </w:rPr>
        <w:t>Краснооктябрьского</w:t>
      </w:r>
      <w:r w:rsidRPr="009D381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Посеркову С.В.</w:t>
      </w:r>
    </w:p>
    <w:p w:rsidR="00F03428" w:rsidRDefault="00F03428" w:rsidP="00BA050A">
      <w:pPr>
        <w:pStyle w:val="af1"/>
        <w:ind w:right="71" w:firstLine="567"/>
        <w:rPr>
          <w:sz w:val="28"/>
          <w:szCs w:val="28"/>
        </w:rPr>
      </w:pPr>
    </w:p>
    <w:p w:rsidR="00ED1B9E" w:rsidRDefault="00ED1B9E" w:rsidP="00BA050A">
      <w:pPr>
        <w:pStyle w:val="af1"/>
        <w:ind w:right="71" w:firstLine="567"/>
        <w:rPr>
          <w:sz w:val="28"/>
          <w:szCs w:val="28"/>
        </w:rPr>
      </w:pPr>
    </w:p>
    <w:p w:rsidR="00ED1B9E" w:rsidRPr="008A003A" w:rsidRDefault="00ED1B9E" w:rsidP="00BA050A">
      <w:pPr>
        <w:pStyle w:val="af1"/>
        <w:ind w:right="71" w:firstLine="567"/>
        <w:rPr>
          <w:sz w:val="28"/>
          <w:szCs w:val="28"/>
        </w:rPr>
      </w:pPr>
    </w:p>
    <w:p w:rsidR="00ED1B9E" w:rsidRPr="00ED1B9E" w:rsidRDefault="00ED1B9E" w:rsidP="00ED1B9E">
      <w:pPr>
        <w:jc w:val="both"/>
        <w:rPr>
          <w:color w:val="000000"/>
          <w:sz w:val="28"/>
          <w:szCs w:val="28"/>
        </w:rPr>
      </w:pPr>
      <w:r w:rsidRPr="00ED1B9E">
        <w:rPr>
          <w:color w:val="000000"/>
          <w:sz w:val="28"/>
          <w:szCs w:val="28"/>
        </w:rPr>
        <w:t xml:space="preserve">Глава Краснооктябрьского </w:t>
      </w:r>
    </w:p>
    <w:p w:rsidR="00ED1B9E" w:rsidRPr="00ED1B9E" w:rsidRDefault="00ED1B9E" w:rsidP="00ED1B9E">
      <w:pPr>
        <w:jc w:val="both"/>
        <w:rPr>
          <w:sz w:val="28"/>
          <w:szCs w:val="28"/>
          <w:lang w:eastAsia="zh-CN"/>
        </w:rPr>
      </w:pPr>
      <w:r w:rsidRPr="00ED1B9E">
        <w:rPr>
          <w:color w:val="000000"/>
          <w:sz w:val="28"/>
          <w:szCs w:val="28"/>
        </w:rPr>
        <w:t>сельского поселения                                                                               С.А. Сахно</w:t>
      </w:r>
    </w:p>
    <w:p w:rsidR="00F03428" w:rsidRDefault="00F03428" w:rsidP="00BA050A">
      <w:pPr>
        <w:jc w:val="center"/>
        <w:rPr>
          <w:sz w:val="28"/>
          <w:szCs w:val="28"/>
        </w:rPr>
      </w:pPr>
    </w:p>
    <w:p w:rsidR="00F03428" w:rsidRDefault="00F03428" w:rsidP="00BA050A">
      <w:pPr>
        <w:jc w:val="center"/>
        <w:rPr>
          <w:sz w:val="28"/>
          <w:szCs w:val="28"/>
        </w:rPr>
      </w:pPr>
    </w:p>
    <w:p w:rsidR="00F03428" w:rsidRDefault="00F03428" w:rsidP="00BA050A">
      <w:pPr>
        <w:jc w:val="center"/>
        <w:rPr>
          <w:sz w:val="28"/>
          <w:szCs w:val="28"/>
        </w:rPr>
      </w:pPr>
    </w:p>
    <w:p w:rsidR="00F03428" w:rsidRDefault="00F03428" w:rsidP="00BA050A">
      <w:pPr>
        <w:jc w:val="center"/>
        <w:rPr>
          <w:sz w:val="28"/>
          <w:szCs w:val="28"/>
        </w:rPr>
      </w:pPr>
    </w:p>
    <w:p w:rsidR="008D3CFB" w:rsidRDefault="008D3CFB" w:rsidP="00BA050A">
      <w:pPr>
        <w:jc w:val="right"/>
        <w:rPr>
          <w:sz w:val="28"/>
          <w:szCs w:val="28"/>
        </w:rPr>
        <w:sectPr w:rsidR="008D3CFB" w:rsidSect="008D3CFB">
          <w:pgSz w:w="11906" w:h="16838"/>
          <w:pgMar w:top="1134" w:right="567" w:bottom="1134" w:left="1701" w:header="709" w:footer="403" w:gutter="0"/>
          <w:cols w:space="708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55"/>
        <w:gridCol w:w="9135"/>
        <w:gridCol w:w="683"/>
        <w:gridCol w:w="683"/>
        <w:gridCol w:w="683"/>
        <w:gridCol w:w="683"/>
        <w:gridCol w:w="683"/>
        <w:gridCol w:w="748"/>
        <w:gridCol w:w="633"/>
      </w:tblGrid>
      <w:tr w:rsidR="008D3CFB" w:rsidRPr="00EB037A" w:rsidTr="0070318E">
        <w:trPr>
          <w:trHeight w:val="25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/>
        </w:tc>
        <w:tc>
          <w:tcPr>
            <w:tcW w:w="30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162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pPr>
              <w:jc w:val="both"/>
            </w:pPr>
            <w:r w:rsidRPr="00EB037A">
              <w:t xml:space="preserve">Приложение № 1                                                                                                                                                  </w:t>
            </w:r>
          </w:p>
        </w:tc>
      </w:tr>
      <w:tr w:rsidR="008D3CFB" w:rsidRPr="00EB037A" w:rsidTr="0070318E">
        <w:trPr>
          <w:trHeight w:val="1001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30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162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CFB" w:rsidRPr="00EB037A" w:rsidRDefault="008D3CFB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 w:rsidR="0014737D"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</w:tr>
      <w:tr w:rsidR="008D3CFB" w:rsidRPr="00EB037A" w:rsidTr="008D3CFB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30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14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pPr>
              <w:jc w:val="both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3CFB" w:rsidRPr="00EB037A" w:rsidRDefault="008D3CFB" w:rsidP="0070318E">
            <w:pPr>
              <w:jc w:val="both"/>
            </w:pPr>
            <w:r w:rsidRPr="00EB037A">
              <w:t> </w:t>
            </w:r>
          </w:p>
        </w:tc>
      </w:tr>
      <w:tr w:rsidR="008D3CFB" w:rsidRPr="00EB037A" w:rsidTr="0070318E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47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pPr>
              <w:jc w:val="center"/>
            </w:pPr>
            <w:r w:rsidRPr="00EB037A">
              <w:t>ПЕРЕЧЕНЬ</w:t>
            </w:r>
          </w:p>
        </w:tc>
      </w:tr>
      <w:tr w:rsidR="008D3CFB" w:rsidRPr="00EB037A" w:rsidTr="0070318E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4711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</w:pPr>
            <w:r w:rsidRPr="00EB037A">
              <w:t>главных администраторов доходов местного бюджета и закрепляемые за ними виды (подвиды) доходов местного бюджета на 2021 год и плановый период 2022 и 2023 годов</w:t>
            </w:r>
          </w:p>
        </w:tc>
      </w:tr>
      <w:tr w:rsidR="008D3CFB" w:rsidRPr="00EB037A" w:rsidTr="0070318E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4711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CFB" w:rsidRPr="00EB037A" w:rsidRDefault="008D3CFB" w:rsidP="0070318E"/>
        </w:tc>
      </w:tr>
      <w:tr w:rsidR="008D3CFB" w:rsidRPr="00EB037A" w:rsidTr="0070318E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r w:rsidRPr="00EB037A">
              <w:t> </w:t>
            </w:r>
          </w:p>
        </w:tc>
        <w:tc>
          <w:tcPr>
            <w:tcW w:w="471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D3CFB" w:rsidRPr="00EB037A" w:rsidRDefault="008D3CFB" w:rsidP="0070318E">
            <w:pPr>
              <w:jc w:val="center"/>
            </w:pPr>
            <w:r w:rsidRPr="00EB037A">
              <w:t> 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Код главного администратора доходов местного бюджета</w:t>
            </w:r>
          </w:p>
        </w:tc>
        <w:tc>
          <w:tcPr>
            <w:tcW w:w="3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 xml:space="preserve">          Наименование главных администраторов доходов местного бюджета и закрепляемых за нами видов (подвидов) доходов местного бюджета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Код вида доходов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Код подвида доходов</w:t>
            </w:r>
          </w:p>
        </w:tc>
      </w:tr>
      <w:tr w:rsidR="008D3CFB" w:rsidRPr="00EB037A" w:rsidTr="008D3CFB">
        <w:trPr>
          <w:cantSplit/>
          <w:trHeight w:val="1412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3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 xml:space="preserve">Группа </w:t>
            </w:r>
          </w:p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Подгруппа</w:t>
            </w:r>
          </w:p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Статья</w:t>
            </w:r>
          </w:p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Подстатья</w:t>
            </w:r>
          </w:p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Элемент</w:t>
            </w:r>
          </w:p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Группа</w:t>
            </w:r>
          </w:p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Аналитическая группа подвида доходов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100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Управление Федерального казначейства по Омской области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100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231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100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r w:rsidRPr="00EB037A">
              <w:rPr>
                <w:color w:val="993300"/>
                <w:sz w:val="20"/>
                <w:szCs w:val="20"/>
              </w:rPr>
              <w:t>инжекторных</w:t>
            </w:r>
            <w:r w:rsidRPr="00EB037A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241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100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251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261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Управление Федеральной налоговой службы по Омской области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1 и 228 Налогового кодекса Российской Федерации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color w:val="000000"/>
                <w:sz w:val="20"/>
                <w:szCs w:val="20"/>
              </w:rPr>
            </w:pPr>
            <w:r w:rsidRPr="00EB037A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182</w:t>
            </w:r>
          </w:p>
        </w:tc>
        <w:tc>
          <w:tcPr>
            <w:tcW w:w="3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EB037A" w:rsidRDefault="008D3CFB" w:rsidP="0070318E">
            <w:pPr>
              <w:rPr>
                <w:color w:val="000000"/>
                <w:sz w:val="20"/>
                <w:szCs w:val="20"/>
              </w:rPr>
            </w:pPr>
            <w:r w:rsidRPr="00EB037A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043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Главный администратор доходов местного бюджета - Администрация Краснооктябрьского сельского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 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120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120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120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120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045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120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995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130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995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130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color w:val="000000"/>
                <w:sz w:val="20"/>
                <w:szCs w:val="20"/>
              </w:rPr>
            </w:pPr>
            <w:r w:rsidRPr="00EB037A">
              <w:rPr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430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lastRenderedPageBreak/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color w:val="000000"/>
                <w:sz w:val="20"/>
                <w:szCs w:val="20"/>
              </w:rPr>
            </w:pPr>
            <w:r w:rsidRPr="00EB037A">
              <w:rPr>
                <w:color w:val="000000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140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color w:val="000000"/>
                <w:sz w:val="20"/>
                <w:szCs w:val="20"/>
              </w:rPr>
            </w:pPr>
            <w:r w:rsidRPr="00EB037A">
              <w:rPr>
                <w:color w:val="000000"/>
                <w:sz w:val="20"/>
                <w:szCs w:val="20"/>
              </w:rPr>
              <w:t xml:space="preserve">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140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color w:val="000000"/>
                <w:sz w:val="20"/>
                <w:szCs w:val="20"/>
              </w:rPr>
            </w:pPr>
            <w:r w:rsidRPr="00EB037A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090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140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140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180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color w:val="FF0000"/>
                <w:sz w:val="20"/>
                <w:szCs w:val="20"/>
              </w:rPr>
            </w:pPr>
            <w:r w:rsidRPr="00EB037A">
              <w:rPr>
                <w:color w:val="FF0000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999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999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30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35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118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39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999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40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49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999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  <w:tr w:rsidR="008D3CFB" w:rsidRPr="00EB037A" w:rsidTr="008D3CFB">
        <w:trPr>
          <w:cantSplit/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604</w:t>
            </w:r>
          </w:p>
        </w:tc>
        <w:tc>
          <w:tcPr>
            <w:tcW w:w="3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030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0000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3CFB" w:rsidRPr="00EB037A" w:rsidRDefault="008D3CFB" w:rsidP="0070318E">
            <w:pPr>
              <w:jc w:val="center"/>
              <w:rPr>
                <w:sz w:val="20"/>
                <w:szCs w:val="20"/>
              </w:rPr>
            </w:pPr>
            <w:r w:rsidRPr="00EB037A">
              <w:rPr>
                <w:sz w:val="20"/>
                <w:szCs w:val="20"/>
              </w:rPr>
              <w:t>150</w:t>
            </w:r>
          </w:p>
        </w:tc>
      </w:tr>
    </w:tbl>
    <w:p w:rsidR="008D3CFB" w:rsidRDefault="008D3CFB" w:rsidP="008D3CFB">
      <w:pPr>
        <w:tabs>
          <w:tab w:val="left" w:pos="6450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6450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6450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6450"/>
        </w:tabs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14"/>
        <w:gridCol w:w="497"/>
        <w:gridCol w:w="520"/>
        <w:gridCol w:w="497"/>
        <w:gridCol w:w="577"/>
        <w:gridCol w:w="497"/>
        <w:gridCol w:w="772"/>
        <w:gridCol w:w="775"/>
        <w:gridCol w:w="1804"/>
        <w:gridCol w:w="1718"/>
        <w:gridCol w:w="1715"/>
      </w:tblGrid>
      <w:tr w:rsidR="008D3CFB" w:rsidRPr="00C97671" w:rsidTr="0070318E">
        <w:trPr>
          <w:trHeight w:val="345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r w:rsidRPr="00C97671">
              <w:t>Приложение №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b/>
                <w:bCs/>
              </w:rPr>
            </w:pPr>
            <w:r w:rsidRPr="00C97671">
              <w:rPr>
                <w:b/>
                <w:bCs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b/>
                <w:bCs/>
                <w:color w:val="C00000"/>
              </w:rPr>
            </w:pPr>
          </w:p>
        </w:tc>
      </w:tr>
      <w:tr w:rsidR="0014737D" w:rsidRPr="00C97671" w:rsidTr="0070318E">
        <w:trPr>
          <w:trHeight w:val="789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7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EB037A" w:rsidRDefault="0014737D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</w:tr>
      <w:tr w:rsidR="008D3CFB" w:rsidRPr="00C97671" w:rsidTr="0070318E">
        <w:trPr>
          <w:trHeight w:val="360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CFB" w:rsidRPr="00C97671" w:rsidRDefault="008D3CFB" w:rsidP="0070318E"/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CFB" w:rsidRPr="00C97671" w:rsidRDefault="008D3CFB" w:rsidP="0070318E"/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CFB" w:rsidRPr="00C97671" w:rsidRDefault="008D3CFB" w:rsidP="0070318E"/>
        </w:tc>
        <w:tc>
          <w:tcPr>
            <w:tcW w:w="20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CFB" w:rsidRPr="00C97671" w:rsidRDefault="008D3CFB" w:rsidP="0070318E"/>
        </w:tc>
      </w:tr>
      <w:tr w:rsidR="008D3CFB" w:rsidRPr="00C97671" w:rsidTr="0070318E">
        <w:trPr>
          <w:trHeight w:val="545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</w:pPr>
            <w:r w:rsidRPr="00C97671">
              <w:t>ПРОГНОЗ</w:t>
            </w:r>
            <w:r w:rsidRPr="00C97671">
              <w:br/>
              <w:t>поступлений налоговых и неналоговых доходов в местный бюджет на 2021 год и плановый период 2022 и 2023 годов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139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7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                           Сумма, рублей</w:t>
            </w:r>
          </w:p>
        </w:tc>
      </w:tr>
      <w:tr w:rsidR="008D3CFB" w:rsidRPr="00C97671" w:rsidTr="0070318E">
        <w:trPr>
          <w:trHeight w:val="230"/>
        </w:trPr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139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2021 год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2022 год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2023 год</w:t>
            </w:r>
          </w:p>
        </w:tc>
      </w:tr>
      <w:tr w:rsidR="008D3CFB" w:rsidRPr="00C97671" w:rsidTr="0070318E">
        <w:trPr>
          <w:trHeight w:val="495"/>
        </w:trPr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</w:tr>
      <w:tr w:rsidR="008D3CFB" w:rsidRPr="00C97671" w:rsidTr="0070318E">
        <w:trPr>
          <w:trHeight w:val="1781"/>
        </w:trPr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3 634 222,55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3 150 630,54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3 004 302,54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236 520,00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245 670,00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255 420,00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236 520,00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245 670,00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255 420,00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1 и 228 Налогового кодекса Российской Федерации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234 570,00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243 720,00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253 470,00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1 950,00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1 950,00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1 950,00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1 033 902,55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1 072 967,54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1 072 967,54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BC5FF6" w:rsidP="0070318E">
            <w:pPr>
              <w:rPr>
                <w:sz w:val="20"/>
                <w:szCs w:val="20"/>
              </w:rPr>
            </w:pPr>
            <w:hyperlink r:id="rId7" w:anchor="dst101491" w:tooltip="&quot;Налоговый кодекс Российской Федерации (часть вторая)&quot; от 05.08.2000 N 117-ФЗ&#10;(ред. от 05.10.2015)" w:history="1">
              <w:r w:rsidR="008D3CFB" w:rsidRPr="00C97671">
                <w:rPr>
                  <w:rStyle w:val="a3"/>
                  <w:sz w:val="20"/>
                  <w:szCs w:val="20"/>
                </w:rPr>
                <w:t>Акцизы по подакцизным товарам (продукции), производимым на территории Российской Федерации</w:t>
              </w:r>
            </w:hyperlink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1 033 902,55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1 072 967,54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1 072 967,54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C97671">
              <w:rPr>
                <w:sz w:val="20"/>
                <w:szCs w:val="20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230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476 611,82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493 861,52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493 861,52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476 611,82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493 861,52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493 861,52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2 391,74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2 435,02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2 435,02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241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2 391,74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2 435,02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2 435,02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620 810,62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639 353,64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639 353,64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620 810,62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639 353,64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639 353,64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 w:rsidRPr="00C97671">
              <w:rPr>
                <w:sz w:val="20"/>
                <w:szCs w:val="20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260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-65 911,63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-62 682,64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-62 682,64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261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-65 911,63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-62 682,64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-62 682,64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1 252 000,00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1 252 000,00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1 252 000,00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57 000,00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57 000,00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57 000,00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57 000,00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57 000,00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57 000,00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1 195 000,00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1 195 000,00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1 195 000,00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C97671" w:rsidRDefault="008D3CFB" w:rsidP="0070318E">
            <w:pPr>
              <w:rPr>
                <w:color w:val="000000"/>
                <w:sz w:val="20"/>
                <w:szCs w:val="20"/>
              </w:rPr>
            </w:pPr>
            <w:r w:rsidRPr="00C97671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25 000,00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25 000,00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color w:val="000000"/>
                <w:sz w:val="20"/>
                <w:szCs w:val="20"/>
              </w:rPr>
            </w:pPr>
            <w:r w:rsidRPr="00C97671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25 000,00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C97671" w:rsidRDefault="008D3CFB" w:rsidP="0070318E">
            <w:pPr>
              <w:rPr>
                <w:color w:val="000000"/>
                <w:sz w:val="20"/>
                <w:szCs w:val="20"/>
              </w:rPr>
            </w:pPr>
            <w:r w:rsidRPr="00C97671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1 170 000,00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1 170 000,00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1 170 000,00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color w:val="000000"/>
                <w:sz w:val="20"/>
                <w:szCs w:val="20"/>
              </w:rPr>
            </w:pPr>
            <w:r w:rsidRPr="00C97671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1 170 000,00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1 170 000,00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1 170 000,00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15 000,00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1 088 600,00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556 793,00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400 715,00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C97671">
              <w:rPr>
                <w:sz w:val="20"/>
                <w:szCs w:val="20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120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1 088 600,00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556 793,00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400 715,00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120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1 088 600,00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556 793,00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400 715,00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120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1 088 600,00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556 793,00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400 715,00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200,00</w:t>
            </w:r>
          </w:p>
        </w:tc>
      </w:tr>
      <w:tr w:rsidR="008D3CFB" w:rsidRPr="00C97671" w:rsidTr="0070318E">
        <w:trPr>
          <w:trHeight w:val="2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ВСЕГО НАЛОГОВЫХ И НЕНАЛОГОВЫХ ДОХОДОВ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3 634 222,55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3 150 630,54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3 004 302,54</w:t>
            </w:r>
          </w:p>
        </w:tc>
      </w:tr>
    </w:tbl>
    <w:p w:rsidR="008D3CFB" w:rsidRDefault="008D3CFB" w:rsidP="008D3CFB">
      <w:pPr>
        <w:tabs>
          <w:tab w:val="left" w:pos="6450"/>
        </w:tabs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14737D" w:rsidRDefault="0014737D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55"/>
        <w:gridCol w:w="583"/>
        <w:gridCol w:w="606"/>
        <w:gridCol w:w="606"/>
        <w:gridCol w:w="662"/>
        <w:gridCol w:w="473"/>
        <w:gridCol w:w="742"/>
        <w:gridCol w:w="1272"/>
        <w:gridCol w:w="1236"/>
        <w:gridCol w:w="1517"/>
        <w:gridCol w:w="1434"/>
      </w:tblGrid>
      <w:tr w:rsidR="008D3CFB" w:rsidRPr="00C97671" w:rsidTr="0070318E">
        <w:trPr>
          <w:trHeight w:val="330"/>
        </w:trPr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ind w:left="-109"/>
              <w:jc w:val="both"/>
            </w:pPr>
            <w:r w:rsidRPr="00C97671">
              <w:t>Приложение №</w:t>
            </w:r>
            <w:r>
              <w:t xml:space="preserve"> </w:t>
            </w:r>
            <w:r w:rsidRPr="00C97671"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jc w:val="both"/>
            </w:pPr>
          </w:p>
        </w:tc>
      </w:tr>
      <w:tr w:rsidR="0014737D" w:rsidRPr="00C97671" w:rsidTr="0070318E">
        <w:trPr>
          <w:trHeight w:val="959"/>
        </w:trPr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4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EB037A" w:rsidRDefault="0014737D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</w:tr>
      <w:tr w:rsidR="0014737D" w:rsidRPr="00C97671" w:rsidTr="0070318E">
        <w:trPr>
          <w:trHeight w:val="172"/>
        </w:trPr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right"/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</w:tr>
      <w:tr w:rsidR="0014737D" w:rsidRPr="00C97671" w:rsidTr="0070318E">
        <w:trPr>
          <w:trHeight w:val="3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737D" w:rsidRPr="00C97671" w:rsidRDefault="0014737D" w:rsidP="0014737D">
            <w:pPr>
              <w:jc w:val="center"/>
            </w:pPr>
            <w:r w:rsidRPr="00C97671">
              <w:t>БЕЗВОЗМЕЗДНЫЕ ПОСТУПЛЕНИЯ</w:t>
            </w:r>
            <w:r w:rsidRPr="00C97671">
              <w:br/>
              <w:t>в местный бюджет на 2021 год и плановый период 2022 и 2023 годов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1672" w:type="pct"/>
            <w:gridSpan w:val="7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Сумма, рублей</w:t>
            </w:r>
          </w:p>
        </w:tc>
      </w:tr>
      <w:tr w:rsidR="0014737D" w:rsidRPr="00C97671" w:rsidTr="0070318E">
        <w:trPr>
          <w:trHeight w:val="230"/>
        </w:trPr>
        <w:tc>
          <w:tcPr>
            <w:tcW w:w="19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1672" w:type="pct"/>
            <w:gridSpan w:val="7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2021 год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2022 год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2023 год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Подвид доходов </w:t>
            </w: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</w:tr>
      <w:tr w:rsidR="0014737D" w:rsidRPr="00C97671" w:rsidTr="0070318E">
        <w:trPr>
          <w:trHeight w:val="1264"/>
        </w:trPr>
        <w:tc>
          <w:tcPr>
            <w:tcW w:w="19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Подгруппа доходов 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3505016,00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2798339,00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2804304,00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3505016,00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2798339,00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2804304,00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3356793,00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2648611,00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2648641,00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3356793,00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2648611,00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2648641,00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3 356 793,00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2 648 611,00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2 648 641,00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148223,00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149728,00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155663,00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148223,00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149728,00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155663,00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118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148 223,00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149 728,00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155 663,00</w:t>
            </w:r>
          </w:p>
        </w:tc>
      </w:tr>
      <w:tr w:rsidR="0014737D" w:rsidRPr="00C97671" w:rsidTr="0070318E">
        <w:trPr>
          <w:trHeight w:val="2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37D" w:rsidRPr="00C97671" w:rsidRDefault="0014737D" w:rsidP="0014737D">
            <w:pPr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ВСЕГО БЕЗВОЗМЕЗДНЫХ ПОСТУПЛЕНИЙ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3505016,00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2798339,00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>
            <w:pPr>
              <w:jc w:val="center"/>
              <w:rPr>
                <w:sz w:val="20"/>
                <w:szCs w:val="20"/>
              </w:rPr>
            </w:pPr>
            <w:r w:rsidRPr="00C97671">
              <w:rPr>
                <w:sz w:val="20"/>
                <w:szCs w:val="20"/>
              </w:rPr>
              <w:t>2804304,00</w:t>
            </w:r>
          </w:p>
        </w:tc>
      </w:tr>
    </w:tbl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14737D" w:rsidRDefault="0014737D" w:rsidP="008D3CFB">
      <w:pPr>
        <w:rPr>
          <w:sz w:val="28"/>
          <w:szCs w:val="28"/>
        </w:rPr>
      </w:pPr>
    </w:p>
    <w:p w:rsidR="0014737D" w:rsidRDefault="0014737D" w:rsidP="008D3CFB">
      <w:pPr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32"/>
        <w:gridCol w:w="830"/>
        <w:gridCol w:w="831"/>
        <w:gridCol w:w="1476"/>
        <w:gridCol w:w="1789"/>
        <w:gridCol w:w="1476"/>
        <w:gridCol w:w="1538"/>
        <w:gridCol w:w="1479"/>
        <w:gridCol w:w="1535"/>
      </w:tblGrid>
      <w:tr w:rsidR="008D3CFB" w:rsidRPr="00C97671" w:rsidTr="0070318E">
        <w:trPr>
          <w:trHeight w:val="80"/>
        </w:trPr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r>
              <w:rPr>
                <w:sz w:val="28"/>
                <w:szCs w:val="28"/>
              </w:rPr>
              <w:lastRenderedPageBreak/>
              <w:tab/>
            </w:r>
            <w:bookmarkStart w:id="0" w:name="RANGE!B1:J39"/>
            <w:bookmarkEnd w:id="0"/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/>
        </w:tc>
        <w:tc>
          <w:tcPr>
            <w:tcW w:w="26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C97671" w:rsidRDefault="008D3CFB" w:rsidP="0070318E">
            <w:pPr>
              <w:ind w:left="2102"/>
            </w:pPr>
            <w:r w:rsidRPr="00C97671">
              <w:t>Приложение №</w:t>
            </w:r>
            <w:r>
              <w:t xml:space="preserve"> </w:t>
            </w:r>
            <w:r w:rsidRPr="00C97671">
              <w:t>4</w:t>
            </w:r>
          </w:p>
        </w:tc>
      </w:tr>
      <w:tr w:rsidR="0014737D" w:rsidRPr="00C97671" w:rsidTr="0070318E">
        <w:trPr>
          <w:trHeight w:val="576"/>
        </w:trPr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C97671" w:rsidRDefault="0014737D" w:rsidP="0014737D"/>
        </w:tc>
        <w:tc>
          <w:tcPr>
            <w:tcW w:w="26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EB037A" w:rsidRDefault="0014737D" w:rsidP="0014737D">
            <w:pPr>
              <w:ind w:left="2103"/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</w:tr>
      <w:tr w:rsidR="0014737D" w:rsidRPr="00C97671" w:rsidTr="0070318E">
        <w:trPr>
          <w:trHeight w:val="150"/>
        </w:trPr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/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>
            <w:pPr>
              <w:jc w:val="right"/>
            </w:pPr>
          </w:p>
        </w:tc>
        <w:tc>
          <w:tcPr>
            <w:tcW w:w="342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C97671" w:rsidRDefault="0014737D" w:rsidP="0014737D">
            <w:pPr>
              <w:jc w:val="right"/>
            </w:pPr>
          </w:p>
        </w:tc>
      </w:tr>
      <w:tr w:rsidR="0014737D" w:rsidRPr="00C97671" w:rsidTr="0070318E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</w:pPr>
            <w:r w:rsidRPr="00C97671">
              <w:t>РАСПРЕДЕЛЕНИЕ</w:t>
            </w:r>
          </w:p>
        </w:tc>
      </w:tr>
      <w:tr w:rsidR="0014737D" w:rsidRPr="00C97671" w:rsidTr="0070318E">
        <w:trPr>
          <w:trHeight w:val="415"/>
        </w:trPr>
        <w:tc>
          <w:tcPr>
            <w:tcW w:w="448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737D" w:rsidRPr="00C97671" w:rsidRDefault="0014737D" w:rsidP="0014737D">
            <w:pPr>
              <w:jc w:val="center"/>
            </w:pPr>
            <w:r w:rsidRPr="00C97671">
              <w:t xml:space="preserve">                бюджетных ассигнований местного бюджета по разделам и подразделам классификации расходов бюджетов на 2021 год и плановый период 2022 и 2023 годов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37D" w:rsidRPr="00C97671" w:rsidRDefault="0014737D" w:rsidP="0014737D">
            <w:pPr>
              <w:rPr>
                <w:rFonts w:ascii="Arial" w:hAnsi="Arial" w:cs="Arial"/>
              </w:rPr>
            </w:pPr>
            <w:r w:rsidRPr="00C97671">
              <w:rPr>
                <w:rFonts w:ascii="Arial" w:hAnsi="Arial" w:cs="Arial"/>
              </w:rPr>
              <w:t> 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314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Сумма, рублей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2021 год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2022 год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2023 год</w:t>
            </w:r>
          </w:p>
        </w:tc>
      </w:tr>
      <w:tr w:rsidR="0014737D" w:rsidRPr="000346C4" w:rsidTr="0070318E">
        <w:trPr>
          <w:trHeight w:val="230"/>
        </w:trPr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Всего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 xml:space="preserve">в том числе </w:t>
            </w:r>
            <w:r w:rsidRPr="000346C4">
              <w:rPr>
                <w:sz w:val="20"/>
                <w:szCs w:val="20"/>
              </w:rPr>
              <w:br/>
              <w:t xml:space="preserve">за счет </w:t>
            </w:r>
            <w:r w:rsidRPr="000346C4">
              <w:rPr>
                <w:sz w:val="20"/>
                <w:szCs w:val="20"/>
              </w:rPr>
              <w:br/>
              <w:t>поступлений целевого характера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Всего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 xml:space="preserve">в том числе </w:t>
            </w:r>
            <w:r w:rsidRPr="000346C4">
              <w:rPr>
                <w:sz w:val="20"/>
                <w:szCs w:val="20"/>
              </w:rPr>
              <w:br/>
              <w:t xml:space="preserve">за счет </w:t>
            </w:r>
            <w:r w:rsidRPr="000346C4">
              <w:rPr>
                <w:sz w:val="20"/>
                <w:szCs w:val="20"/>
              </w:rPr>
              <w:br/>
              <w:t>поступлений целевого характера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Всего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 xml:space="preserve">в том числе </w:t>
            </w:r>
            <w:r w:rsidRPr="000346C4">
              <w:rPr>
                <w:sz w:val="20"/>
                <w:szCs w:val="20"/>
              </w:rPr>
              <w:br/>
              <w:t xml:space="preserve">за счет </w:t>
            </w:r>
            <w:r w:rsidRPr="000346C4">
              <w:rPr>
                <w:sz w:val="20"/>
                <w:szCs w:val="20"/>
              </w:rPr>
              <w:br/>
              <w:t>поступлений целевого характера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Раздел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Под-раз-дел</w:t>
            </w: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4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9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2 902 890,00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2 262 311,00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1 987 620,00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720 428,00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645 400,00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645 400,00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2 087 412,00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1 525 313,00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1 250 622,00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20 000,00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20 000,00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75 050,00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71 598,00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71 598,00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148 223,00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148 223,00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149 728,00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149 728,00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155 663,00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155 663,00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148 223,00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148 223,00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149 728,00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149 728,00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155 663,00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155 663,00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50 000,00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50 000,00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50 000,00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09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30 000,00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30 000,00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30 000,00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20 000,00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20 000,00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20 000,00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1 124 802,55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1 163 867,54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1 163 867,54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90 900,00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90 900,00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90 900,00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09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1 033 902,55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1 072 967,54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1 072 967,54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1 142 129,00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483 869,00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462 262,00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1 142 129,00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483 869,00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462 262,00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Образование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07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70 724,00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70 724,00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70 724,00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07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07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70 724,00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70 724,00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70 724,00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1 269 188,00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1 202 188,00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1 202 188,00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Культура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1 269 188,00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1 202 188,00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1 202 188,00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70 282,00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70 282,00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70 282,00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70 282,00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70 282,00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70 282,00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361 000,00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346 000,00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346 000,00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361 000,00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346 000,00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346 000,00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0,00</w:t>
            </w:r>
          </w:p>
        </w:tc>
      </w:tr>
      <w:tr w:rsidR="0014737D" w:rsidRPr="000346C4" w:rsidTr="0070318E">
        <w:trPr>
          <w:trHeight w:val="2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Итого: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7 139 238,55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148 223,00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5 798 969,54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149 728,00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5 508 606,54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>
            <w:pPr>
              <w:jc w:val="center"/>
              <w:rPr>
                <w:sz w:val="20"/>
                <w:szCs w:val="20"/>
              </w:rPr>
            </w:pPr>
            <w:r w:rsidRPr="000346C4">
              <w:rPr>
                <w:sz w:val="20"/>
                <w:szCs w:val="20"/>
              </w:rPr>
              <w:t>155 663,00</w:t>
            </w:r>
          </w:p>
        </w:tc>
      </w:tr>
    </w:tbl>
    <w:p w:rsidR="008D3CFB" w:rsidRDefault="008D3CFB" w:rsidP="008D3CFB">
      <w:pPr>
        <w:tabs>
          <w:tab w:val="center" w:pos="7285"/>
        </w:tabs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Pr="000346C4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rPr>
          <w:sz w:val="28"/>
          <w:szCs w:val="28"/>
        </w:rPr>
      </w:pPr>
    </w:p>
    <w:p w:rsidR="008D3CFB" w:rsidRDefault="008D3CFB" w:rsidP="008D3CFB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D3CFB" w:rsidRDefault="008D3CFB" w:rsidP="008D3CFB">
      <w:pPr>
        <w:tabs>
          <w:tab w:val="left" w:pos="3975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3975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3975"/>
        </w:tabs>
        <w:rPr>
          <w:sz w:val="28"/>
          <w:szCs w:val="28"/>
        </w:rPr>
      </w:pPr>
    </w:p>
    <w:p w:rsidR="0014737D" w:rsidRDefault="0014737D" w:rsidP="008D3CFB">
      <w:pPr>
        <w:tabs>
          <w:tab w:val="left" w:pos="3975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3975"/>
        </w:tabs>
        <w:rPr>
          <w:sz w:val="28"/>
          <w:szCs w:val="28"/>
        </w:rPr>
      </w:pPr>
    </w:p>
    <w:p w:rsidR="008D3CFB" w:rsidRDefault="008D3CFB" w:rsidP="008D3CFB">
      <w:pPr>
        <w:tabs>
          <w:tab w:val="left" w:pos="3975"/>
        </w:tabs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25"/>
        <w:gridCol w:w="1132"/>
        <w:gridCol w:w="568"/>
        <w:gridCol w:w="565"/>
        <w:gridCol w:w="142"/>
        <w:gridCol w:w="855"/>
        <w:gridCol w:w="559"/>
        <w:gridCol w:w="201"/>
        <w:gridCol w:w="648"/>
        <w:gridCol w:w="577"/>
        <w:gridCol w:w="405"/>
        <w:gridCol w:w="884"/>
        <w:gridCol w:w="248"/>
        <w:gridCol w:w="1014"/>
        <w:gridCol w:w="115"/>
        <w:gridCol w:w="1136"/>
        <w:gridCol w:w="24"/>
        <w:gridCol w:w="1109"/>
        <w:gridCol w:w="169"/>
        <w:gridCol w:w="973"/>
        <w:gridCol w:w="237"/>
      </w:tblGrid>
      <w:tr w:rsidR="008D3CFB" w:rsidRPr="000346C4" w:rsidTr="0014737D">
        <w:trPr>
          <w:trHeight w:val="8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/>
        </w:tc>
        <w:tc>
          <w:tcPr>
            <w:tcW w:w="169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>
            <w:pPr>
              <w:jc w:val="both"/>
            </w:pPr>
            <w:r w:rsidRPr="000346C4">
              <w:t>Приложение № 5</w:t>
            </w:r>
          </w:p>
        </w:tc>
      </w:tr>
      <w:tr w:rsidR="0014737D" w:rsidRPr="000346C4" w:rsidTr="0014737D">
        <w:trPr>
          <w:trHeight w:val="104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0346C4" w:rsidRDefault="0014737D" w:rsidP="0014737D"/>
        </w:tc>
        <w:tc>
          <w:tcPr>
            <w:tcW w:w="169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Default="0014737D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  <w:p w:rsidR="0014737D" w:rsidRPr="00EB037A" w:rsidRDefault="0014737D" w:rsidP="0014737D">
            <w:pPr>
              <w:jc w:val="both"/>
            </w:pPr>
          </w:p>
        </w:tc>
      </w:tr>
      <w:tr w:rsidR="008D3CFB" w:rsidRPr="000346C4" w:rsidTr="008D3CFB">
        <w:trPr>
          <w:trHeight w:val="326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0346C4" w:rsidRDefault="008D3CFB" w:rsidP="0070318E">
            <w:pPr>
              <w:jc w:val="center"/>
            </w:pPr>
            <w:r w:rsidRPr="000346C4">
              <w:t>Ведомственная структура расходов местного бюджета на 2021 год и плановый период 2022 и 2023 годов</w:t>
            </w:r>
          </w:p>
        </w:tc>
      </w:tr>
      <w:tr w:rsidR="008D3CFB" w:rsidTr="0014737D">
        <w:trPr>
          <w:trHeight w:val="132"/>
        </w:trPr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</w:tr>
      <w:tr w:rsidR="008D3CFB" w:rsidTr="0014737D">
        <w:trPr>
          <w:trHeight w:val="20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136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254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Сумма, рублей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136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8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2021 год </w:t>
            </w:r>
          </w:p>
        </w:tc>
        <w:tc>
          <w:tcPr>
            <w:tcW w:w="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2022 год </w:t>
            </w:r>
          </w:p>
        </w:tc>
        <w:tc>
          <w:tcPr>
            <w:tcW w:w="8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2023 год </w:t>
            </w:r>
          </w:p>
        </w:tc>
      </w:tr>
      <w:tr w:rsidR="008D3CFB" w:rsidTr="0014737D">
        <w:trPr>
          <w:cantSplit/>
          <w:trHeight w:val="1134"/>
        </w:trPr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Главный распорядитель средств местного бюджета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2C0478" w:rsidRDefault="008D3CFB" w:rsidP="0070318E">
            <w:pPr>
              <w:ind w:left="113" w:right="113"/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Раздел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2C0478" w:rsidRDefault="008D3CFB" w:rsidP="0070318E">
            <w:pPr>
              <w:ind w:left="113" w:right="113"/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Подраздел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2C0478" w:rsidRDefault="008D3CFB" w:rsidP="0070318E">
            <w:pPr>
              <w:ind w:left="113" w:right="113"/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2C0478" w:rsidRDefault="008D3CFB" w:rsidP="0070318E">
            <w:pPr>
              <w:ind w:left="113" w:right="113"/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Вид  расходов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Всего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Всего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Всего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Администрация Краснооктябрьского сельского поселения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7139238,55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5798969,54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5508606,54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2902890,00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2262311,00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1987620,00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условий для эффективного управления финансами и имуществом поселения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 xml:space="preserve"> Расходы на обеспечение функций органов  местного самоуправления и управления бюджетным процессом поселения 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C0478">
              <w:rPr>
                <w:color w:val="000000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03 1 01 2 </w:t>
            </w:r>
            <w:r w:rsidRPr="002C0478">
              <w:rPr>
                <w:sz w:val="16"/>
                <w:szCs w:val="16"/>
              </w:rPr>
              <w:lastRenderedPageBreak/>
              <w:t>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120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720 428,00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645 400,00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645 400,00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2087412,00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1525313,00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1250622,00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2087412,00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1525313,00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1250622,00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2087412,00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1525313,00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1250622,00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условий для эффективного управления финансами и имуществом поселения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2087412,00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1525313,00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1250622,00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 xml:space="preserve"> Расходы на обеспечение функций органов  местного самоуправления и управления бюджетным процессом поселения 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2087412,00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1525313,00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1250622,00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1127834,00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912298,00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912298,00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1 127 834,00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912 298,00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912 298,00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955450,00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608887,00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334196,00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955 450,00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608 887,00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334 196,00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4128,00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4128,00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4128,00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03 1 01 2 998 0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850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4 128,00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4 128,00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4 128,00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Подпрограмма "Развитие экономического </w:t>
            </w:r>
            <w:r w:rsidRPr="002C0478">
              <w:rPr>
                <w:sz w:val="16"/>
                <w:szCs w:val="16"/>
              </w:rPr>
              <w:lastRenderedPageBreak/>
              <w:t>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03 1 00 0 </w:t>
            </w:r>
            <w:r w:rsidRPr="002C0478">
              <w:rPr>
                <w:sz w:val="16"/>
                <w:szCs w:val="16"/>
              </w:rPr>
              <w:lastRenderedPageBreak/>
              <w:t>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условий для эффективного управления финансами и имуществом поселения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Создание и использование  средств резервного фонда местных администраций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03 1 01 2 997 0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03 1 01 2 997 0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03 1 01 2 997 0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870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условий для эффективного управления финансами и имуществом поселения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03 1 01 2 999 0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03 1 01 2 999 0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03 1 01 2 999 0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75 050,00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71 598,00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71 598,00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Осуществление мероприятий по обеспечению национальной безопасности и обороне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Выполнение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03 1 02 5 118 2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155663,00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03 1 02 5 118 2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117761,00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117761,00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121126,00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121126,00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124603,00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124603,00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03 1 02 5 118 2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117 761,00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117 761,00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121 126,00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121 126,00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124 603,00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124 603,00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03 1 02 5 118 2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30 462,00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30 462,00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28 602,00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28 602,00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31 060,00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31 060,00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03 1 02 5 118 2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30 462,00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30 462,00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28 602,00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28 602,00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31 060,00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31 060,00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Осуществление мероприятий по обеспечению национальной безопасности и обороне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Предупреждение и ликвидация последствий чрезвычайных ситуаций  и стихийных бедствий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03 1 02 2 003 0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03 1 02 2 003 0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03 1 02 2 003 0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Муниципальная программа  Краснооктябрьского сельского поселения Черлакского муниципального района </w:t>
            </w:r>
            <w:r w:rsidRPr="002C0478">
              <w:rPr>
                <w:sz w:val="16"/>
                <w:szCs w:val="16"/>
              </w:rPr>
              <w:lastRenderedPageBreak/>
              <w:t>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Осуществление мероприятий по обеспечению национальной безопасности и обороне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Мероприятия связанные с осуществлением первичных мер пожарной безопасности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03 1 02 2 002 0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1124802,55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1163867,54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1163867,54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 Подпрограмма "Развитие социально-культурной сферы"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Развитие социальной инфраструктуры поселения, повышения качества и доступности социальных и муниципальных услуг для населения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Мероприятия направленные на участие в организации и финансировании проведения оплачиваемых общественных работ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03 2 01 7 014 0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03 2 01 7 014 0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03 2 01 7 014 0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90 900,00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90 900,00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90 900,00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1033902,55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</w:t>
            </w:r>
            <w:r w:rsidRPr="002C0478">
              <w:rPr>
                <w:sz w:val="16"/>
                <w:szCs w:val="16"/>
              </w:rPr>
              <w:lastRenderedPageBreak/>
              <w:t>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1033902,55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1033902,55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дорожного фонда ,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1033902,55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1072967,54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03 1 06 2 001 0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577645,32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480887,25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665967,54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03 1 06 2 001 0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577645,32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480887,25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665967,54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03 1 06 2 001 0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577 645,32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480 887,25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665 967,54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Ремонт автомобильных дорог местного значения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456257,23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592080,29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407000,00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456257,23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592080,29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407000,00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03 1 06 2 002 0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456 257,23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592 080,29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407 000,00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1142129,00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462262,00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1142129,00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462262,00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1142129,00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462262,00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1142129,00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462262,00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Мероприятия в области  благоустройства территории поселений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1142129,00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462262,00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Организация в границах поселения уличного освещения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473865,00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473869,00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473865,00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473869,00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452262,00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 xml:space="preserve">Иные закупки товаров, работ и услуг для </w:t>
            </w:r>
            <w:r w:rsidRPr="002C0478">
              <w:rPr>
                <w:color w:val="000000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03 1 05 2 </w:t>
            </w:r>
            <w:r w:rsidRPr="002C0478">
              <w:rPr>
                <w:sz w:val="16"/>
                <w:szCs w:val="16"/>
              </w:rPr>
              <w:lastRenderedPageBreak/>
              <w:t>001 0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473 865,00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473 869,00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452 262,00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Мероприятия по благоустройству территории поселения, улучшение экологической обстановки и соблюдение санитарно-гигиенических норм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03 1 05 2 003 0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600496,00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03 1 05 2 003 0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600496,00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03 1 05 2 003 0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600 496,00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Организация мероприятий по озеленению территорий поселений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28634,00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28634,00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03 1 05 2 004 0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28 634,00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Организация ритуальных услуг и содержание мест захоронения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03 1 05 2 012 0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39134,00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03 1 05 2 012 0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29634,00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03 1 05 2 012 0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29 634,00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03 1 05 2 012 0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9 500,00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03 1 05 2 012 0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850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9 500,00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Образование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Молодежная политика 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Подпрограмма "Развитие социально-культурной сферы"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Развитие социальной инфраструктуры поселения, повышения качества и доступности социальных и муниципальных услуг для населения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Мероприятия в области молодежной политики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Закупка товаров, работ и услуг для </w:t>
            </w:r>
            <w:r w:rsidRPr="002C0478">
              <w:rPr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03 2 01 2 </w:t>
            </w:r>
            <w:r w:rsidRPr="002C0478">
              <w:rPr>
                <w:sz w:val="16"/>
                <w:szCs w:val="16"/>
              </w:rPr>
              <w:lastRenderedPageBreak/>
              <w:t>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03 2 01 2 002 0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70 724,00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70 724,00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70 724,00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1269188,00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Культура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1269188,00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1269188,00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 Подпрограмма "Развитие социально-культурной сферы"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1269188,00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1202188,00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Организация досуга и обеспечение жителей услугами организаций культуры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1172510,00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1105510,00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1105510,00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Расходы на выплату заработной платы работникам муниципальных учреждений культуры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03 2 04 1 811 0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624960,00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624960,00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624960,00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03 2 04 1 811 0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624960,00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624960,00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624960,00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03 2 04 1 811 0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610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624 960,00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624 960,00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624 960,00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03 2 04 2 087 0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547550,00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480550,00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480550,00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03 2 04 2 087 0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547550,00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480550,00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480550,00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03 2 04 2 087 0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610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547 550,00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480 550,00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480 550,00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Обеспечение деятельности библиотечного обслуживания населения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03 2 06 0 000 0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Создание условий для гарантированного удовлетворения потребности населения района в услугах по обеспечению доступа к информационным, библиотечным ресурсам и повышения качества оказываемых услуг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03 2 06 2 101 0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03 2 06 2 101 0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03 2 06 2 101 0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96 678,00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Муниципальная программа  </w:t>
            </w:r>
            <w:r w:rsidRPr="002C0478">
              <w:rPr>
                <w:sz w:val="16"/>
                <w:szCs w:val="16"/>
              </w:rPr>
              <w:lastRenderedPageBreak/>
              <w:t>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03 0 00 0 </w:t>
            </w:r>
            <w:r w:rsidRPr="002C0478">
              <w:rPr>
                <w:sz w:val="16"/>
                <w:szCs w:val="16"/>
              </w:rPr>
              <w:lastRenderedPageBreak/>
              <w:t>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 Подпрограмма "Развитие социально-культурной сферы"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Развитие социальной инфраструктуры поселения, повышения качества и доступности социальных и муниципальных услуг для населения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Доплата к пенсиям муниципальных служащих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03 2 01 2 004 0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320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70 282,00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70 282,00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70 282,00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361000,00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361000,00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03 0 00 0 000 0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361000,00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 xml:space="preserve">  Подпрограмма "Развитие социально-культурной сферы"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03 2 00 0 000 0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361000,00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Развитие социальной инфраструктуры поселения, повышения качества и доступности социальных и муниципальных услуг для населения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03 2 01 0 000 0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361000,00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color w:val="000000"/>
                <w:sz w:val="16"/>
                <w:szCs w:val="16"/>
              </w:rPr>
            </w:pPr>
            <w:r w:rsidRPr="002C0478">
              <w:rPr>
                <w:color w:val="000000"/>
                <w:sz w:val="16"/>
                <w:szCs w:val="16"/>
              </w:rPr>
              <w:t xml:space="preserve">Обеспечение условий для развития на территории поселения физической культуры 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03 2 01 2 005 0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361000,00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346000,00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03 2 01 2 005 0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316000,00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301000,00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301000,00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03 2 01 2 005 0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316 000,00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301 000,00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301 000,00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03 2 01 2 005 0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0,00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604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03 2 01 2 005 0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350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45 000,00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45 000,00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</w:tr>
      <w:tr w:rsidR="008D3CFB" w:rsidTr="0014737D">
        <w:trPr>
          <w:trHeight w:val="2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Всего расходов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7 139 238,55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148 223,00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5 798 969,54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149 728,00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5 508 606,54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2C0478" w:rsidRDefault="008D3CFB" w:rsidP="0070318E">
            <w:pPr>
              <w:jc w:val="center"/>
              <w:rPr>
                <w:sz w:val="16"/>
                <w:szCs w:val="16"/>
              </w:rPr>
            </w:pPr>
            <w:r w:rsidRPr="002C0478">
              <w:rPr>
                <w:sz w:val="16"/>
                <w:szCs w:val="16"/>
              </w:rPr>
              <w:t>155 663,00</w:t>
            </w:r>
          </w:p>
        </w:tc>
      </w:tr>
      <w:tr w:rsidR="008D3CFB" w:rsidRPr="00375855" w:rsidTr="0014737D">
        <w:trPr>
          <w:trHeight w:val="375"/>
        </w:trPr>
        <w:tc>
          <w:tcPr>
            <w:tcW w:w="19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225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>
            <w:pPr>
              <w:ind w:left="175"/>
              <w:jc w:val="both"/>
            </w:pPr>
            <w:r w:rsidRPr="00375855">
              <w:t>Приложение №</w:t>
            </w:r>
            <w:r>
              <w:rPr>
                <w:lang w:val="en-US"/>
              </w:rPr>
              <w:t xml:space="preserve"> </w:t>
            </w:r>
            <w:r w:rsidRPr="00375855">
              <w:t>6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</w:tr>
      <w:tr w:rsidR="0014737D" w:rsidRPr="00375855" w:rsidTr="0014737D">
        <w:trPr>
          <w:trHeight w:val="761"/>
        </w:trPr>
        <w:tc>
          <w:tcPr>
            <w:tcW w:w="19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375855" w:rsidRDefault="0014737D" w:rsidP="0014737D"/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375855" w:rsidRDefault="0014737D" w:rsidP="0014737D"/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375855" w:rsidRDefault="0014737D" w:rsidP="0014737D"/>
        </w:tc>
        <w:tc>
          <w:tcPr>
            <w:tcW w:w="225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EB037A" w:rsidRDefault="0014737D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375855" w:rsidRDefault="0014737D" w:rsidP="0014737D"/>
        </w:tc>
      </w:tr>
      <w:tr w:rsidR="008D3CFB" w:rsidRPr="00375855" w:rsidTr="0070318E">
        <w:trPr>
          <w:trHeight w:val="2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Default="008D3CFB" w:rsidP="0070318E">
            <w:pPr>
              <w:jc w:val="center"/>
            </w:pPr>
          </w:p>
          <w:p w:rsidR="008D3CFB" w:rsidRPr="00375855" w:rsidRDefault="008D3CFB" w:rsidP="0070318E">
            <w:pPr>
              <w:jc w:val="center"/>
            </w:pPr>
            <w:r w:rsidRPr="00375855">
              <w:t>РАСПРЕДЕЛЕНИЕ</w:t>
            </w:r>
          </w:p>
        </w:tc>
      </w:tr>
      <w:tr w:rsidR="008D3CFB" w:rsidRPr="00375855" w:rsidTr="0070318E">
        <w:trPr>
          <w:trHeight w:val="2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375855" w:rsidRDefault="008D3CFB" w:rsidP="0070318E">
            <w:pPr>
              <w:jc w:val="center"/>
            </w:pPr>
            <w:r w:rsidRPr="00375855">
              <w:t>бюджетных ассигнований местного бюджета по целевым статьям</w:t>
            </w:r>
          </w:p>
        </w:tc>
      </w:tr>
      <w:tr w:rsidR="008D3CFB" w:rsidRPr="00375855" w:rsidTr="0070318E">
        <w:trPr>
          <w:trHeight w:val="2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375855" w:rsidRDefault="008D3CFB" w:rsidP="0070318E">
            <w:pPr>
              <w:jc w:val="center"/>
            </w:pPr>
            <w:r w:rsidRPr="00375855">
              <w:t>(муниципальным программам и непрограммным направлениям деятельности),</w:t>
            </w:r>
          </w:p>
        </w:tc>
      </w:tr>
      <w:tr w:rsidR="008D3CFB" w:rsidRPr="00375855" w:rsidTr="0070318E">
        <w:trPr>
          <w:trHeight w:val="2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375855" w:rsidRDefault="008D3CFB" w:rsidP="0070318E">
            <w:pPr>
              <w:jc w:val="center"/>
            </w:pPr>
            <w:r w:rsidRPr="00375855">
              <w:t>группам и подгруппам видов расходов классификации расходов бюджетов</w:t>
            </w:r>
          </w:p>
        </w:tc>
      </w:tr>
      <w:tr w:rsidR="008D3CFB" w:rsidRPr="00375855" w:rsidTr="0070318E">
        <w:trPr>
          <w:trHeight w:val="2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CFB" w:rsidRPr="00375855" w:rsidRDefault="008D3CFB" w:rsidP="0070318E">
            <w:pPr>
              <w:jc w:val="center"/>
            </w:pPr>
            <w:r w:rsidRPr="00375855">
              <w:t>на 2021 год и плановый период 2022 и 2023 годов</w:t>
            </w:r>
          </w:p>
        </w:tc>
      </w:tr>
      <w:tr w:rsidR="008D3CFB" w:rsidRPr="00375855" w:rsidTr="0014737D">
        <w:trPr>
          <w:trHeight w:val="375"/>
        </w:trPr>
        <w:tc>
          <w:tcPr>
            <w:tcW w:w="19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>
            <w:pPr>
              <w:jc w:val="center"/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375855" w:rsidRDefault="008D3CFB" w:rsidP="0070318E"/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7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225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Сумма, рублей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7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2021 год</w:t>
            </w:r>
          </w:p>
        </w:tc>
        <w:tc>
          <w:tcPr>
            <w:tcW w:w="7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2022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2023 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28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Вид рас-ходов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Всего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Всего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Всего</w:t>
            </w:r>
          </w:p>
        </w:tc>
        <w:tc>
          <w:tcPr>
            <w:tcW w:w="38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Муниципальная программа  Краснооктябрьского сельского поселения Черлакского муниципального района Омской области "Устойчивое социально-экономическое  развитие  сел и деревень Краснооктябрьского сельского поселения Черлакского муниципального района Омской области  (2014-2023 годы)"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03 0 00 0 000 0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7139238,55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148223,00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5798969,54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149728,00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5508606,54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155663,00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Подпрограмма "Развитие экономического потенциала Краснооктябрьского сельского поселения"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03 1 00 0 000 0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5277144,55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148223,00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4018875,54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149728,00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3728512,54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155663,00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Создание условий для эффективного управления финансами и имуществом поселения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2902890,00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2262311,00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1987620,00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 xml:space="preserve"> Создание и использование  средств резервного фонда местных администраций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03 1 01 2 997 0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03 1 01 2 997 0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03 1 01 2 997 0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870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 xml:space="preserve"> Расходы на обеспечение функций органов  местного самоуправления и управления бюджетным процессом поселения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2807840,00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2170713,00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1896022,00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1848262,00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1557698,00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1557698,00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1848262,00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1557698,00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1557698,00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955450,00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608887,00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334196,00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955450,00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608887,00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334196,00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4128,00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4128,00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4128,00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03 1 01 2 998 0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850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4128,00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4128,00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4128,00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03 1 01 2 999 0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75050,00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71598,00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71598,00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03 1 01 2 999 0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75050,00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71598,00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71598,00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03 1 01 2 999 0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75050,00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71598,00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71598,00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Осуществление мероприятий по обеспечению национальной безопасности и обороне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03 1 02 0 000 0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198223,00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148223,00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199728,00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149728,00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205663,00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155663,00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Мероприятия связанные с осуществлением первичных мер пожарной безопасности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03 1 02 2 003 0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03 1 02 2 003 0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03 1 02 2 003 0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Выполнение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03 1 02 5 118 2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148223,00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148223,00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149728,00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149728,00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155663,00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155663,00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03 1 02 5 118 2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117761,00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117761,00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121126,00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121126,00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124603,00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124603,00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03 1 02 5 118 2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117761,00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117761,00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121126,00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121126,00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124603,00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124603,00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03 1 02 5 118 2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30462,00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30462,00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28602,00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28602,00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31060,00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31060,00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03 1 02 5 118 2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30462,00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30462,00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28602,00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28602,00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31060,00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31060,00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 xml:space="preserve">Мероприятия в области  благоустройства территории поселений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1142129,00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483869,00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462262,00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Организация в границах поселения уличного освещения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473865,00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473869,00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452262,00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473865,00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473869,00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452262,00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473865,00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473869,00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452262,00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 xml:space="preserve"> Мероприятия по благоустройству территории поселения, улучшение экологической обстановки и соблюдение санитарно-гигиенических норм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03 1 05 2 003 0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600496,00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03 1 05 2 003 0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600496,00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03 1 05 2 003 0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600496,00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Организация мероприятий по озеленению территорий поселений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28634,00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28634,00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03 1 05 2 004 0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28634,00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Организация ритуальных услуг и содержание мест захоронения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03 1 05 2 012 0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39134,00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03 1 05 2 012 0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29634,00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03 1 05 2 012 0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29634,00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03 1 05 2 012 0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9 500,00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10 000,00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10 000,00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03 1 05 2 012 0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850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9 500,00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10 000,00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10 000,00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Создание дорожного фонда ,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1033902,55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1072967,54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1072967,54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03 1 06 2 001 0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577645,32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480887,25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665967,54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03 1 06 2 001 0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577645,32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480887,25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665967,54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03 1 06 2 001 0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577645,32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480887,25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665967,54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Ремонт автомобильных дорог местного значения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456257,23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592080,29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407000,00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456257,23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592080,29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407000,00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03 1 06 2 002 0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456257,23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592080,29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407000,00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Подпрограмма "Развитие социально-культурной сферы"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03 2 00 0 000 0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1862094,00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1780094,00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1780094,00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Развитие социальной инфраструктуры поселения, повышения качества и доступности социальных и муниципальных услуг для населения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592906,00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577906,00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577906,00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Мероприятия в области молодежной политики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03 2 01 2 002 0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70724,00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Доплата к пенсиям муниципальных служащих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320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70282,00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 xml:space="preserve">Обеспечение условий для развития на территории поселения физической культуры 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03 2 01 2 005 0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361000,00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346000,00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346000,00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03 2 01 2 005 0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316000,00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301000,00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301000,00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03 2 01 2 005 0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316000,00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301000,00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301000,00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03 2 01 2 005 0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03 2 01 2 005 0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350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45000,00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Мероприятия направленные на участие в организации и финансировании проведения оплачиваемых общественных работ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03 2 01 7 014 0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03 2 01 7 014 0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03 2 01 7 014 0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120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90900,00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Организация досуга и обеспечение жителей услугами организаций культуры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1172510,00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1105510,00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1105510,00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 xml:space="preserve">  Расходы на выплату заработной платы работникам муниципальных учреждений культуры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03 2 04 1 811 0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03 2 04 1 811 0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03 2 04 1 811 0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624960,00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03 2 04 2 087 0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547550,00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480550,00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480550,00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03 2 04 2 087 0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547550,00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480550,00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480550,00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03 2 04 2 087 0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547550,00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480550,00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480550,00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Обеспечение деятельности библиотечного обслуживания населения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03 2 06 0 000 0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Создание условий для гарантированного удовлетворения потребности населения района в услугах по обеспечению доступа к информационным, библиотечным ресурсам и повышения качества оказываемых услуг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03 2 06 2 101 0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03 2 06 2 101 0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000000"/>
                <w:sz w:val="16"/>
                <w:szCs w:val="16"/>
              </w:rPr>
            </w:pPr>
            <w:r w:rsidRPr="00BD4AA0">
              <w:rPr>
                <w:color w:val="000000"/>
                <w:sz w:val="16"/>
                <w:szCs w:val="16"/>
              </w:rPr>
              <w:t>03 2 06 2 101 0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96678,00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  <w:tr w:rsidR="008D3CFB" w:rsidRPr="00BD4AA0" w:rsidTr="0014737D">
        <w:trPr>
          <w:trHeight w:val="20"/>
        </w:trPr>
        <w:tc>
          <w:tcPr>
            <w:tcW w:w="1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Всего расходов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7139238,55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148223,00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5798969,54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149728,00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5508606,54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155663,00</w:t>
            </w:r>
          </w:p>
        </w:tc>
        <w:tc>
          <w:tcPr>
            <w:tcW w:w="8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</w:p>
        </w:tc>
      </w:tr>
    </w:tbl>
    <w:p w:rsidR="008D3CFB" w:rsidRDefault="008D3CFB" w:rsidP="008D3CFB">
      <w:pPr>
        <w:tabs>
          <w:tab w:val="left" w:pos="3975"/>
        </w:tabs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14737D" w:rsidRDefault="0014737D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p w:rsidR="008D3CFB" w:rsidRDefault="008D3CFB" w:rsidP="008D3CFB">
      <w:pPr>
        <w:rPr>
          <w:sz w:val="28"/>
          <w:szCs w:val="28"/>
          <w:lang w:val="en-U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1"/>
        <w:gridCol w:w="4244"/>
        <w:gridCol w:w="1561"/>
        <w:gridCol w:w="1269"/>
        <w:gridCol w:w="1425"/>
        <w:gridCol w:w="1198"/>
        <w:gridCol w:w="1221"/>
        <w:gridCol w:w="834"/>
        <w:gridCol w:w="1094"/>
        <w:gridCol w:w="1399"/>
      </w:tblGrid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1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r w:rsidRPr="00BD4AA0">
              <w:t>Приложение №</w:t>
            </w:r>
            <w:r>
              <w:t xml:space="preserve"> </w:t>
            </w:r>
            <w:r w:rsidRPr="00BD4AA0"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</w:tr>
      <w:tr w:rsidR="0014737D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BD4AA0" w:rsidRDefault="0014737D" w:rsidP="0014737D"/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BD4AA0" w:rsidRDefault="0014737D" w:rsidP="0014737D"/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BD4AA0" w:rsidRDefault="0014737D" w:rsidP="0014737D"/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Pr="00BD4AA0" w:rsidRDefault="0014737D" w:rsidP="0014737D"/>
        </w:tc>
        <w:tc>
          <w:tcPr>
            <w:tcW w:w="24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EB037A" w:rsidRDefault="0014737D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/>
        </w:tc>
        <w:tc>
          <w:tcPr>
            <w:tcW w:w="481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jc w:val="center"/>
            </w:pPr>
          </w:p>
          <w:p w:rsidR="008D3CFB" w:rsidRPr="00BD4AA0" w:rsidRDefault="008D3CFB" w:rsidP="0070318E">
            <w:pPr>
              <w:jc w:val="center"/>
            </w:pPr>
            <w:r w:rsidRPr="00BD4AA0">
              <w:t>ПЕРЕЧЕНЬ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</w:pPr>
          </w:p>
        </w:tc>
        <w:tc>
          <w:tcPr>
            <w:tcW w:w="43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3CFB" w:rsidRDefault="008D3CFB" w:rsidP="0070318E">
            <w:pPr>
              <w:jc w:val="center"/>
            </w:pPr>
            <w:r w:rsidRPr="00BD4AA0">
              <w:t xml:space="preserve">                                       главных администраторов источников финансирования дефицита местного бюджета на 2021 год и плановый период 2022 и 2023 годов</w:t>
            </w:r>
          </w:p>
          <w:p w:rsidR="008D3CFB" w:rsidRPr="00BD4AA0" w:rsidRDefault="008D3CFB" w:rsidP="0070318E">
            <w:pPr>
              <w:jc w:val="center"/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3CFB" w:rsidRPr="00BD4AA0" w:rsidRDefault="008D3CFB" w:rsidP="0070318E">
            <w:pPr>
              <w:jc w:val="center"/>
            </w:pPr>
          </w:p>
        </w:tc>
      </w:tr>
      <w:tr w:rsidR="008D3CFB" w:rsidTr="0070318E">
        <w:trPr>
          <w:trHeight w:val="20"/>
        </w:trPr>
        <w:tc>
          <w:tcPr>
            <w:tcW w:w="16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№ п/п</w:t>
            </w:r>
          </w:p>
        </w:tc>
        <w:tc>
          <w:tcPr>
            <w:tcW w:w="1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 xml:space="preserve">Наименование главных администраторов источников финансирования дефицита местного бюджета и закрепляемых за ними кодов классификации источников финансирования дефицита местного бюджета </w:t>
            </w:r>
          </w:p>
        </w:tc>
        <w:tc>
          <w:tcPr>
            <w:tcW w:w="33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 xml:space="preserve">Коды классификации источников финансирования дефицита местного бюджета 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1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Группа источников финансирования дефицита бюджета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Подгруппа источников финансирования дефицита бюджета</w:t>
            </w:r>
          </w:p>
        </w:tc>
        <w:tc>
          <w:tcPr>
            <w:tcW w:w="11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Статья источников финансирования дефицита бюджета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Вид источников финансирования дефицита бюджета</w:t>
            </w:r>
          </w:p>
        </w:tc>
      </w:tr>
      <w:tr w:rsidR="008D3CFB" w:rsidRPr="00BD4AA0" w:rsidTr="0070318E">
        <w:trPr>
          <w:trHeight w:val="1918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1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  <w:r w:rsidRPr="00BD4AA0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Подстатья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Элемент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Подвид источников финансирования дефицита бюджета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Аналитическая группа вида источников финансирования дефицита бюджета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10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right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Администрация Краснооктябрьского сельского поселения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604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ind w:hanging="417"/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right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Увеличение прочих остатков денежных средств  бюджетов  сельских поселений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604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510</w:t>
            </w:r>
          </w:p>
        </w:tc>
      </w:tr>
      <w:tr w:rsidR="008D3CFB" w:rsidRPr="00BD4AA0" w:rsidTr="0070318E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right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604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20"/>
                <w:szCs w:val="20"/>
              </w:rPr>
            </w:pPr>
            <w:r w:rsidRPr="00BD4AA0">
              <w:rPr>
                <w:sz w:val="20"/>
                <w:szCs w:val="20"/>
              </w:rPr>
              <w:t>610</w:t>
            </w:r>
          </w:p>
        </w:tc>
      </w:tr>
    </w:tbl>
    <w:p w:rsidR="008D3CFB" w:rsidRDefault="008D3CFB" w:rsidP="008D3CFB">
      <w:pPr>
        <w:rPr>
          <w:sz w:val="28"/>
          <w:szCs w:val="28"/>
          <w:lang w:val="en-US"/>
        </w:rPr>
      </w:pPr>
    </w:p>
    <w:p w:rsidR="008D3CFB" w:rsidRPr="00BD4AA0" w:rsidRDefault="008D3CFB" w:rsidP="008D3CFB">
      <w:pPr>
        <w:tabs>
          <w:tab w:val="center" w:pos="7285"/>
        </w:tabs>
        <w:rPr>
          <w:sz w:val="28"/>
          <w:szCs w:val="28"/>
          <w:lang w:val="en-US"/>
        </w:rPr>
        <w:sectPr w:rsidR="008D3CFB" w:rsidRPr="00BD4AA0" w:rsidSect="00EB037A">
          <w:pgSz w:w="16838" w:h="11906" w:orient="landscape"/>
          <w:pgMar w:top="1701" w:right="1134" w:bottom="567" w:left="1134" w:header="709" w:footer="403" w:gutter="0"/>
          <w:cols w:space="708"/>
          <w:titlePg/>
          <w:docGrid w:linePitch="360"/>
        </w:sectPr>
      </w:pPr>
      <w:r>
        <w:rPr>
          <w:sz w:val="28"/>
          <w:szCs w:val="28"/>
          <w:lang w:val="en-US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4"/>
        <w:gridCol w:w="444"/>
        <w:gridCol w:w="444"/>
        <w:gridCol w:w="565"/>
        <w:gridCol w:w="565"/>
        <w:gridCol w:w="569"/>
        <w:gridCol w:w="611"/>
        <w:gridCol w:w="1129"/>
        <w:gridCol w:w="1160"/>
        <w:gridCol w:w="1227"/>
        <w:gridCol w:w="1223"/>
      </w:tblGrid>
      <w:tr w:rsidR="008D3CFB" w:rsidTr="0070318E">
        <w:trPr>
          <w:trHeight w:val="315"/>
        </w:trPr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7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  <w:r>
              <w:t>Приложение № 8</w:t>
            </w:r>
          </w:p>
        </w:tc>
      </w:tr>
      <w:tr w:rsidR="0014737D" w:rsidTr="0070318E">
        <w:trPr>
          <w:trHeight w:val="945"/>
        </w:trPr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37D" w:rsidRDefault="0014737D" w:rsidP="0014737D">
            <w:pPr>
              <w:rPr>
                <w:sz w:val="20"/>
                <w:szCs w:val="20"/>
              </w:rPr>
            </w:pPr>
          </w:p>
        </w:tc>
        <w:tc>
          <w:tcPr>
            <w:tcW w:w="27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37D" w:rsidRPr="00EB037A" w:rsidRDefault="0014737D" w:rsidP="0014737D">
            <w:pPr>
              <w:jc w:val="both"/>
            </w:pPr>
            <w:r>
              <w:t xml:space="preserve">к проекту </w:t>
            </w:r>
            <w:r w:rsidRPr="008B1781">
              <w:t>бюджет</w:t>
            </w:r>
            <w:r>
              <w:t>а</w:t>
            </w:r>
            <w:r w:rsidRPr="008B1781">
              <w:t xml:space="preserve"> Краснооктябрьского сельского поселения на 2021 год и плановый период 2022 и 2023 годов»</w:t>
            </w:r>
            <w:r w:rsidRPr="00EB037A">
              <w:t xml:space="preserve"> </w:t>
            </w:r>
          </w:p>
        </w:tc>
      </w:tr>
      <w:tr w:rsidR="008D3CFB" w:rsidTr="0070318E">
        <w:trPr>
          <w:trHeight w:val="96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3CFB" w:rsidRDefault="008D3CFB" w:rsidP="0070318E">
            <w:pPr>
              <w:jc w:val="center"/>
              <w:rPr>
                <w:sz w:val="28"/>
                <w:szCs w:val="28"/>
              </w:rPr>
            </w:pPr>
            <w:r w:rsidRPr="00BD4AA0">
              <w:rPr>
                <w:szCs w:val="28"/>
              </w:rPr>
              <w:t>ИСТОЧНИКИ</w:t>
            </w:r>
            <w:r w:rsidRPr="00BD4AA0">
              <w:rPr>
                <w:szCs w:val="28"/>
              </w:rPr>
              <w:br/>
              <w:t>финансирования дефицита местного бюджета на 2021 год и плановый период 2022 и 2023 годов</w:t>
            </w:r>
          </w:p>
        </w:tc>
      </w:tr>
      <w:tr w:rsidR="008D3CFB" w:rsidTr="0070318E">
        <w:trPr>
          <w:trHeight w:val="345"/>
        </w:trPr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FB" w:rsidRDefault="008D3CFB" w:rsidP="0070318E">
            <w:pPr>
              <w:rPr>
                <w:sz w:val="20"/>
                <w:szCs w:val="20"/>
              </w:rPr>
            </w:pP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Наименование кодов  классификации источников финансирования дефицита местного бюджета</w:t>
            </w:r>
          </w:p>
        </w:tc>
        <w:tc>
          <w:tcPr>
            <w:tcW w:w="225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Сумма, рублей</w:t>
            </w:r>
          </w:p>
        </w:tc>
      </w:tr>
      <w:tr w:rsidR="008D3CFB" w:rsidRPr="00BD4AA0" w:rsidTr="0014737D">
        <w:trPr>
          <w:trHeight w:val="1006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Группа источников финансирования дефицита бюджета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Подгруппа источников финансирования дефицита бюджета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Статья источников финансирования дефицита местного бюджета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Вид источников финансирования дефицита  бюджета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2021 год</w:t>
            </w:r>
          </w:p>
        </w:tc>
        <w:tc>
          <w:tcPr>
            <w:tcW w:w="6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2022 год</w:t>
            </w:r>
          </w:p>
        </w:tc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2023 год</w:t>
            </w:r>
          </w:p>
        </w:tc>
      </w:tr>
      <w:tr w:rsidR="008D3CFB" w:rsidRPr="00BD4AA0" w:rsidTr="0070318E">
        <w:trPr>
          <w:trHeight w:val="2112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Подстатья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Элемент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Подвид источников финансирования дефицита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Аналитическая группа вида источников финансирования дефицита бюд</w:t>
            </w:r>
            <w:bookmarkStart w:id="1" w:name="_GoBack"/>
            <w:bookmarkEnd w:id="1"/>
            <w:r w:rsidRPr="00BD4AA0">
              <w:rPr>
                <w:sz w:val="16"/>
                <w:szCs w:val="16"/>
              </w:rPr>
              <w:t>жета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11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Увеличение прочих остатков денежных средств 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Увеличение прочих остатков денежных средств  бюджетов  сельских поселений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-7 139 238,55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-5808606,54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Уменьшение прочих остатков денежных средств  бюджетов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0000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610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7139238,55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5948969,54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5808606,54</w:t>
            </w:r>
          </w:p>
        </w:tc>
      </w:tr>
      <w:tr w:rsidR="008D3CFB" w:rsidRPr="00BD4AA0" w:rsidTr="0070318E">
        <w:trPr>
          <w:trHeight w:val="20"/>
        </w:trPr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Всего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color w:val="FFFFFF"/>
                <w:sz w:val="16"/>
                <w:szCs w:val="16"/>
              </w:rPr>
            </w:pPr>
            <w:r w:rsidRPr="00BD4AA0">
              <w:rPr>
                <w:color w:val="FFFFFF"/>
                <w:sz w:val="16"/>
                <w:szCs w:val="16"/>
              </w:rPr>
              <w:t>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FB" w:rsidRPr="00BD4AA0" w:rsidRDefault="008D3CFB" w:rsidP="0070318E">
            <w:pPr>
              <w:jc w:val="center"/>
              <w:rPr>
                <w:sz w:val="16"/>
                <w:szCs w:val="16"/>
              </w:rPr>
            </w:pPr>
            <w:r w:rsidRPr="00BD4AA0">
              <w:rPr>
                <w:sz w:val="16"/>
                <w:szCs w:val="16"/>
              </w:rPr>
              <w:t>0,00</w:t>
            </w:r>
          </w:p>
        </w:tc>
      </w:tr>
    </w:tbl>
    <w:p w:rsidR="008D3CFB" w:rsidRPr="00BD4AA0" w:rsidRDefault="008D3CFB" w:rsidP="008D3CFB">
      <w:pPr>
        <w:tabs>
          <w:tab w:val="left" w:pos="6450"/>
        </w:tabs>
        <w:rPr>
          <w:sz w:val="16"/>
          <w:szCs w:val="16"/>
        </w:rPr>
      </w:pPr>
    </w:p>
    <w:p w:rsidR="008D3CFB" w:rsidRDefault="008D3CFB" w:rsidP="00FC4A5F">
      <w:pPr>
        <w:widowControl w:val="0"/>
        <w:autoSpaceDE w:val="0"/>
        <w:autoSpaceDN w:val="0"/>
        <w:adjustRightInd w:val="0"/>
        <w:ind w:left="7080" w:firstLine="708"/>
      </w:pPr>
    </w:p>
    <w:sectPr w:rsidR="008D3CFB" w:rsidSect="00E20385">
      <w:pgSz w:w="11906" w:h="16838"/>
      <w:pgMar w:top="71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FF6" w:rsidRDefault="00BC5FF6" w:rsidP="00E55258">
      <w:r>
        <w:separator/>
      </w:r>
    </w:p>
  </w:endnote>
  <w:endnote w:type="continuationSeparator" w:id="0">
    <w:p w:rsidR="00BC5FF6" w:rsidRDefault="00BC5FF6" w:rsidP="00E5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FF6" w:rsidRDefault="00BC5FF6" w:rsidP="00E55258">
      <w:r>
        <w:separator/>
      </w:r>
    </w:p>
  </w:footnote>
  <w:footnote w:type="continuationSeparator" w:id="0">
    <w:p w:rsidR="00BC5FF6" w:rsidRDefault="00BC5FF6" w:rsidP="00E55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decimal"/>
      <w:lvlText w:val="%2."/>
      <w:lvlJc w:val="left"/>
      <w:pPr>
        <w:tabs>
          <w:tab w:val="num" w:pos="4134"/>
        </w:tabs>
        <w:ind w:left="4134" w:hanging="360"/>
      </w:pPr>
    </w:lvl>
    <w:lvl w:ilvl="2" w:tplc="0419001B">
      <w:start w:val="1"/>
      <w:numFmt w:val="decimal"/>
      <w:lvlText w:val="%3."/>
      <w:lvlJc w:val="left"/>
      <w:pPr>
        <w:tabs>
          <w:tab w:val="num" w:pos="4854"/>
        </w:tabs>
        <w:ind w:left="4854" w:hanging="360"/>
      </w:pPr>
    </w:lvl>
    <w:lvl w:ilvl="3" w:tplc="0419000F">
      <w:start w:val="1"/>
      <w:numFmt w:val="decimal"/>
      <w:lvlText w:val="%4."/>
      <w:lvlJc w:val="left"/>
      <w:pPr>
        <w:tabs>
          <w:tab w:val="num" w:pos="5574"/>
        </w:tabs>
        <w:ind w:left="5574" w:hanging="360"/>
      </w:pPr>
    </w:lvl>
    <w:lvl w:ilvl="4" w:tplc="04190019">
      <w:start w:val="1"/>
      <w:numFmt w:val="decimal"/>
      <w:lvlText w:val="%5."/>
      <w:lvlJc w:val="left"/>
      <w:pPr>
        <w:tabs>
          <w:tab w:val="num" w:pos="6294"/>
        </w:tabs>
        <w:ind w:left="6294" w:hanging="360"/>
      </w:pPr>
    </w:lvl>
    <w:lvl w:ilvl="5" w:tplc="0419001B">
      <w:start w:val="1"/>
      <w:numFmt w:val="decimal"/>
      <w:lvlText w:val="%6."/>
      <w:lvlJc w:val="left"/>
      <w:pPr>
        <w:tabs>
          <w:tab w:val="num" w:pos="7014"/>
        </w:tabs>
        <w:ind w:left="7014" w:hanging="360"/>
      </w:pPr>
    </w:lvl>
    <w:lvl w:ilvl="6" w:tplc="0419000F">
      <w:start w:val="1"/>
      <w:numFmt w:val="decimal"/>
      <w:lvlText w:val="%7."/>
      <w:lvlJc w:val="left"/>
      <w:pPr>
        <w:tabs>
          <w:tab w:val="num" w:pos="7734"/>
        </w:tabs>
        <w:ind w:left="7734" w:hanging="360"/>
      </w:pPr>
    </w:lvl>
    <w:lvl w:ilvl="7" w:tplc="04190019">
      <w:start w:val="1"/>
      <w:numFmt w:val="decimal"/>
      <w:lvlText w:val="%8."/>
      <w:lvlJc w:val="left"/>
      <w:pPr>
        <w:tabs>
          <w:tab w:val="num" w:pos="8454"/>
        </w:tabs>
        <w:ind w:left="8454" w:hanging="360"/>
      </w:pPr>
    </w:lvl>
    <w:lvl w:ilvl="8" w:tplc="0419001B">
      <w:start w:val="1"/>
      <w:numFmt w:val="decimal"/>
      <w:lvlText w:val="%9."/>
      <w:lvlJc w:val="left"/>
      <w:pPr>
        <w:tabs>
          <w:tab w:val="num" w:pos="9174"/>
        </w:tabs>
        <w:ind w:left="9174" w:hanging="360"/>
      </w:pPr>
    </w:lvl>
  </w:abstractNum>
  <w:abstractNum w:abstractNumId="2" w15:restartNumberingAfterBreak="0">
    <w:nsid w:val="2EEF324F"/>
    <w:multiLevelType w:val="hybridMultilevel"/>
    <w:tmpl w:val="CB868724"/>
    <w:lvl w:ilvl="0" w:tplc="12DE0E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BA395A"/>
    <w:multiLevelType w:val="hybridMultilevel"/>
    <w:tmpl w:val="F8265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6F1C53"/>
    <w:multiLevelType w:val="hybridMultilevel"/>
    <w:tmpl w:val="B2481140"/>
    <w:lvl w:ilvl="0" w:tplc="26420AE6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443FB"/>
    <w:multiLevelType w:val="multilevel"/>
    <w:tmpl w:val="593A6D7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8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5BC"/>
    <w:rsid w:val="000033AC"/>
    <w:rsid w:val="00007A69"/>
    <w:rsid w:val="00016B2A"/>
    <w:rsid w:val="00020E13"/>
    <w:rsid w:val="000315B5"/>
    <w:rsid w:val="0004622E"/>
    <w:rsid w:val="00050D25"/>
    <w:rsid w:val="000710AF"/>
    <w:rsid w:val="000750E4"/>
    <w:rsid w:val="00095AA8"/>
    <w:rsid w:val="00095E2F"/>
    <w:rsid w:val="000A4FC3"/>
    <w:rsid w:val="000A53CD"/>
    <w:rsid w:val="000B3EDD"/>
    <w:rsid w:val="000C6DDA"/>
    <w:rsid w:val="000D781B"/>
    <w:rsid w:val="0010007E"/>
    <w:rsid w:val="00125332"/>
    <w:rsid w:val="00126107"/>
    <w:rsid w:val="0013564A"/>
    <w:rsid w:val="0014737D"/>
    <w:rsid w:val="001503D4"/>
    <w:rsid w:val="00150D22"/>
    <w:rsid w:val="00166B3F"/>
    <w:rsid w:val="00174417"/>
    <w:rsid w:val="00175178"/>
    <w:rsid w:val="00175CF2"/>
    <w:rsid w:val="00180B9F"/>
    <w:rsid w:val="001A17EA"/>
    <w:rsid w:val="001A1F9F"/>
    <w:rsid w:val="001B0919"/>
    <w:rsid w:val="001B513A"/>
    <w:rsid w:val="001C15EA"/>
    <w:rsid w:val="001D6871"/>
    <w:rsid w:val="001E1DFE"/>
    <w:rsid w:val="001F42DC"/>
    <w:rsid w:val="00206625"/>
    <w:rsid w:val="00212E9B"/>
    <w:rsid w:val="00216C37"/>
    <w:rsid w:val="002208A5"/>
    <w:rsid w:val="00230AE8"/>
    <w:rsid w:val="00233C14"/>
    <w:rsid w:val="0025481E"/>
    <w:rsid w:val="0027144C"/>
    <w:rsid w:val="0028179C"/>
    <w:rsid w:val="00284293"/>
    <w:rsid w:val="002B6505"/>
    <w:rsid w:val="002C0FEC"/>
    <w:rsid w:val="002C143D"/>
    <w:rsid w:val="002C5CD2"/>
    <w:rsid w:val="002D06A7"/>
    <w:rsid w:val="002E49B0"/>
    <w:rsid w:val="002F04A4"/>
    <w:rsid w:val="002F6343"/>
    <w:rsid w:val="00306261"/>
    <w:rsid w:val="0030795C"/>
    <w:rsid w:val="0031083C"/>
    <w:rsid w:val="00324765"/>
    <w:rsid w:val="00326496"/>
    <w:rsid w:val="00327705"/>
    <w:rsid w:val="003357F5"/>
    <w:rsid w:val="00337979"/>
    <w:rsid w:val="00340011"/>
    <w:rsid w:val="00355B25"/>
    <w:rsid w:val="00361BA2"/>
    <w:rsid w:val="00380EA5"/>
    <w:rsid w:val="0038709E"/>
    <w:rsid w:val="00390AAE"/>
    <w:rsid w:val="003954D8"/>
    <w:rsid w:val="003A4266"/>
    <w:rsid w:val="003B0464"/>
    <w:rsid w:val="003B0F6F"/>
    <w:rsid w:val="003C18B2"/>
    <w:rsid w:val="003C598A"/>
    <w:rsid w:val="003E7A71"/>
    <w:rsid w:val="003F3AA5"/>
    <w:rsid w:val="00400B21"/>
    <w:rsid w:val="004041B3"/>
    <w:rsid w:val="00405950"/>
    <w:rsid w:val="00407781"/>
    <w:rsid w:val="00425C5C"/>
    <w:rsid w:val="00431187"/>
    <w:rsid w:val="00435182"/>
    <w:rsid w:val="00454071"/>
    <w:rsid w:val="004567BE"/>
    <w:rsid w:val="00462B0B"/>
    <w:rsid w:val="00462D40"/>
    <w:rsid w:val="00463D04"/>
    <w:rsid w:val="004859AE"/>
    <w:rsid w:val="00487688"/>
    <w:rsid w:val="004921FC"/>
    <w:rsid w:val="004A70DA"/>
    <w:rsid w:val="004B146F"/>
    <w:rsid w:val="004B42E7"/>
    <w:rsid w:val="004B761C"/>
    <w:rsid w:val="004C0E00"/>
    <w:rsid w:val="004C5272"/>
    <w:rsid w:val="004D710E"/>
    <w:rsid w:val="004D78F4"/>
    <w:rsid w:val="004F0810"/>
    <w:rsid w:val="004F0A34"/>
    <w:rsid w:val="00507628"/>
    <w:rsid w:val="0051159C"/>
    <w:rsid w:val="00526A2B"/>
    <w:rsid w:val="00537050"/>
    <w:rsid w:val="00537D6B"/>
    <w:rsid w:val="00596AB7"/>
    <w:rsid w:val="005A36E7"/>
    <w:rsid w:val="005B1265"/>
    <w:rsid w:val="005B3790"/>
    <w:rsid w:val="005B4403"/>
    <w:rsid w:val="005C1369"/>
    <w:rsid w:val="005C3985"/>
    <w:rsid w:val="005C6743"/>
    <w:rsid w:val="005C6A60"/>
    <w:rsid w:val="005D10A1"/>
    <w:rsid w:val="005E78F0"/>
    <w:rsid w:val="006269B1"/>
    <w:rsid w:val="006310D8"/>
    <w:rsid w:val="00640220"/>
    <w:rsid w:val="006472C6"/>
    <w:rsid w:val="00657D33"/>
    <w:rsid w:val="00661301"/>
    <w:rsid w:val="00662868"/>
    <w:rsid w:val="00666B53"/>
    <w:rsid w:val="006674B5"/>
    <w:rsid w:val="006744EC"/>
    <w:rsid w:val="006964A2"/>
    <w:rsid w:val="006A28E0"/>
    <w:rsid w:val="006A51FB"/>
    <w:rsid w:val="006B15F4"/>
    <w:rsid w:val="006C3108"/>
    <w:rsid w:val="006D214F"/>
    <w:rsid w:val="006D7AFF"/>
    <w:rsid w:val="00711269"/>
    <w:rsid w:val="007130C7"/>
    <w:rsid w:val="00713D89"/>
    <w:rsid w:val="0072135B"/>
    <w:rsid w:val="007238D6"/>
    <w:rsid w:val="0073389B"/>
    <w:rsid w:val="007414F7"/>
    <w:rsid w:val="007447FD"/>
    <w:rsid w:val="00745F8A"/>
    <w:rsid w:val="007460EA"/>
    <w:rsid w:val="00747FF8"/>
    <w:rsid w:val="0076506B"/>
    <w:rsid w:val="007661C3"/>
    <w:rsid w:val="0076664C"/>
    <w:rsid w:val="00770AE2"/>
    <w:rsid w:val="007728CD"/>
    <w:rsid w:val="00773E1E"/>
    <w:rsid w:val="00773F85"/>
    <w:rsid w:val="007900BF"/>
    <w:rsid w:val="0079785A"/>
    <w:rsid w:val="007A7C15"/>
    <w:rsid w:val="007B0495"/>
    <w:rsid w:val="007B0C0D"/>
    <w:rsid w:val="007C71A6"/>
    <w:rsid w:val="007C750E"/>
    <w:rsid w:val="007C77A5"/>
    <w:rsid w:val="007D7385"/>
    <w:rsid w:val="007F1886"/>
    <w:rsid w:val="0080499F"/>
    <w:rsid w:val="0082381E"/>
    <w:rsid w:val="0083231D"/>
    <w:rsid w:val="00844336"/>
    <w:rsid w:val="00845C3F"/>
    <w:rsid w:val="00845F4C"/>
    <w:rsid w:val="00860A1C"/>
    <w:rsid w:val="00874A74"/>
    <w:rsid w:val="008A003A"/>
    <w:rsid w:val="008D3CFB"/>
    <w:rsid w:val="008E2F42"/>
    <w:rsid w:val="008F4DBE"/>
    <w:rsid w:val="008F776B"/>
    <w:rsid w:val="0090643B"/>
    <w:rsid w:val="009239BB"/>
    <w:rsid w:val="00923A9D"/>
    <w:rsid w:val="00927314"/>
    <w:rsid w:val="00936B52"/>
    <w:rsid w:val="00937D1B"/>
    <w:rsid w:val="00941471"/>
    <w:rsid w:val="0094165E"/>
    <w:rsid w:val="0094189F"/>
    <w:rsid w:val="00943943"/>
    <w:rsid w:val="00946417"/>
    <w:rsid w:val="0094703A"/>
    <w:rsid w:val="00964F78"/>
    <w:rsid w:val="009728ED"/>
    <w:rsid w:val="00977ADE"/>
    <w:rsid w:val="00982B4F"/>
    <w:rsid w:val="00997DB9"/>
    <w:rsid w:val="009A267E"/>
    <w:rsid w:val="009B207B"/>
    <w:rsid w:val="009C2E9A"/>
    <w:rsid w:val="009D3814"/>
    <w:rsid w:val="009D5DEA"/>
    <w:rsid w:val="009F11AB"/>
    <w:rsid w:val="009F1F29"/>
    <w:rsid w:val="009F525A"/>
    <w:rsid w:val="00A029B9"/>
    <w:rsid w:val="00A117FB"/>
    <w:rsid w:val="00A132A8"/>
    <w:rsid w:val="00A13BD2"/>
    <w:rsid w:val="00A17DFE"/>
    <w:rsid w:val="00A24D40"/>
    <w:rsid w:val="00A3330C"/>
    <w:rsid w:val="00A362F2"/>
    <w:rsid w:val="00A4331E"/>
    <w:rsid w:val="00A57A41"/>
    <w:rsid w:val="00A90F57"/>
    <w:rsid w:val="00AA3A9A"/>
    <w:rsid w:val="00AA3BC7"/>
    <w:rsid w:val="00AB1294"/>
    <w:rsid w:val="00AB3FE5"/>
    <w:rsid w:val="00AC7413"/>
    <w:rsid w:val="00AD4E7E"/>
    <w:rsid w:val="00AE6EB9"/>
    <w:rsid w:val="00AF004B"/>
    <w:rsid w:val="00AF0803"/>
    <w:rsid w:val="00B013A0"/>
    <w:rsid w:val="00B160F2"/>
    <w:rsid w:val="00B1744A"/>
    <w:rsid w:val="00B20003"/>
    <w:rsid w:val="00B234B3"/>
    <w:rsid w:val="00B42451"/>
    <w:rsid w:val="00B42B18"/>
    <w:rsid w:val="00B43337"/>
    <w:rsid w:val="00B56D6A"/>
    <w:rsid w:val="00B701D4"/>
    <w:rsid w:val="00B70FE8"/>
    <w:rsid w:val="00B91A16"/>
    <w:rsid w:val="00B920C3"/>
    <w:rsid w:val="00BA050A"/>
    <w:rsid w:val="00BA12E0"/>
    <w:rsid w:val="00BB17DE"/>
    <w:rsid w:val="00BB2C6E"/>
    <w:rsid w:val="00BB3F19"/>
    <w:rsid w:val="00BB7D4F"/>
    <w:rsid w:val="00BC5FF6"/>
    <w:rsid w:val="00BD7C2C"/>
    <w:rsid w:val="00BF5002"/>
    <w:rsid w:val="00BF6A11"/>
    <w:rsid w:val="00BF72E7"/>
    <w:rsid w:val="00C02CDC"/>
    <w:rsid w:val="00C14CC8"/>
    <w:rsid w:val="00C165BC"/>
    <w:rsid w:val="00C35272"/>
    <w:rsid w:val="00C519B5"/>
    <w:rsid w:val="00C52A33"/>
    <w:rsid w:val="00C56034"/>
    <w:rsid w:val="00C57B24"/>
    <w:rsid w:val="00C73878"/>
    <w:rsid w:val="00C956F4"/>
    <w:rsid w:val="00C95FC9"/>
    <w:rsid w:val="00CA314D"/>
    <w:rsid w:val="00CB343F"/>
    <w:rsid w:val="00CB3A4E"/>
    <w:rsid w:val="00CC7483"/>
    <w:rsid w:val="00CD644E"/>
    <w:rsid w:val="00CE3953"/>
    <w:rsid w:val="00CE67BF"/>
    <w:rsid w:val="00CF17E6"/>
    <w:rsid w:val="00CF4DC0"/>
    <w:rsid w:val="00CF72A5"/>
    <w:rsid w:val="00CF756E"/>
    <w:rsid w:val="00D0016D"/>
    <w:rsid w:val="00D036FD"/>
    <w:rsid w:val="00D052DF"/>
    <w:rsid w:val="00D0750B"/>
    <w:rsid w:val="00D1354C"/>
    <w:rsid w:val="00D17530"/>
    <w:rsid w:val="00D251B1"/>
    <w:rsid w:val="00D34DF1"/>
    <w:rsid w:val="00D37953"/>
    <w:rsid w:val="00D42273"/>
    <w:rsid w:val="00D66821"/>
    <w:rsid w:val="00D66C7F"/>
    <w:rsid w:val="00D70979"/>
    <w:rsid w:val="00D82E95"/>
    <w:rsid w:val="00D86109"/>
    <w:rsid w:val="00D865BF"/>
    <w:rsid w:val="00D93C18"/>
    <w:rsid w:val="00DA0DB3"/>
    <w:rsid w:val="00DB292F"/>
    <w:rsid w:val="00DC33FB"/>
    <w:rsid w:val="00DC5932"/>
    <w:rsid w:val="00DD13B8"/>
    <w:rsid w:val="00DD2797"/>
    <w:rsid w:val="00DE1467"/>
    <w:rsid w:val="00DE3170"/>
    <w:rsid w:val="00DE4F1B"/>
    <w:rsid w:val="00DE5941"/>
    <w:rsid w:val="00DF3108"/>
    <w:rsid w:val="00E03B8B"/>
    <w:rsid w:val="00E0424C"/>
    <w:rsid w:val="00E04F02"/>
    <w:rsid w:val="00E0532E"/>
    <w:rsid w:val="00E159EC"/>
    <w:rsid w:val="00E16576"/>
    <w:rsid w:val="00E20385"/>
    <w:rsid w:val="00E20C9D"/>
    <w:rsid w:val="00E34CFB"/>
    <w:rsid w:val="00E477F5"/>
    <w:rsid w:val="00E47FDF"/>
    <w:rsid w:val="00E534C0"/>
    <w:rsid w:val="00E55258"/>
    <w:rsid w:val="00E57B45"/>
    <w:rsid w:val="00E600F9"/>
    <w:rsid w:val="00E60BE7"/>
    <w:rsid w:val="00E730B6"/>
    <w:rsid w:val="00EA017B"/>
    <w:rsid w:val="00EB29AD"/>
    <w:rsid w:val="00EC46D3"/>
    <w:rsid w:val="00ED1B9E"/>
    <w:rsid w:val="00ED3AF2"/>
    <w:rsid w:val="00ED4C45"/>
    <w:rsid w:val="00ED654E"/>
    <w:rsid w:val="00EE11DA"/>
    <w:rsid w:val="00EE1E77"/>
    <w:rsid w:val="00EE2BC1"/>
    <w:rsid w:val="00EE3227"/>
    <w:rsid w:val="00EE388D"/>
    <w:rsid w:val="00EE556B"/>
    <w:rsid w:val="00EE7B8F"/>
    <w:rsid w:val="00EE7C14"/>
    <w:rsid w:val="00EF45D4"/>
    <w:rsid w:val="00EF7878"/>
    <w:rsid w:val="00F03428"/>
    <w:rsid w:val="00F073DF"/>
    <w:rsid w:val="00F16D47"/>
    <w:rsid w:val="00F27093"/>
    <w:rsid w:val="00F31CE9"/>
    <w:rsid w:val="00F535B0"/>
    <w:rsid w:val="00F54EF7"/>
    <w:rsid w:val="00F60627"/>
    <w:rsid w:val="00F65FC9"/>
    <w:rsid w:val="00F80620"/>
    <w:rsid w:val="00F93030"/>
    <w:rsid w:val="00FA24D3"/>
    <w:rsid w:val="00FA335B"/>
    <w:rsid w:val="00FC4A5F"/>
    <w:rsid w:val="00FD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BE59FD-C5E6-4EEA-B32B-8DA51327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F0810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locked/>
    <w:rsid w:val="004F08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0810"/>
    <w:rPr>
      <w:b/>
      <w:bCs/>
      <w:sz w:val="24"/>
      <w:szCs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4F0810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link w:val="ae"/>
    <w:uiPriority w:val="99"/>
    <w:rsid w:val="00AC7413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0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">
    <w:name w:val="Знак2"/>
    <w:basedOn w:val="a"/>
    <w:autoRedefine/>
    <w:uiPriority w:val="99"/>
    <w:rsid w:val="00E0424C"/>
    <w:pPr>
      <w:spacing w:after="160" w:line="240" w:lineRule="exact"/>
      <w:ind w:left="26"/>
    </w:pPr>
    <w:rPr>
      <w:lang w:val="en-US" w:eastAsia="en-US"/>
    </w:rPr>
  </w:style>
  <w:style w:type="paragraph" w:styleId="af1">
    <w:name w:val="Body Text"/>
    <w:basedOn w:val="a"/>
    <w:link w:val="af2"/>
    <w:uiPriority w:val="99"/>
    <w:rsid w:val="009F11AB"/>
    <w:pPr>
      <w:widowControl w:val="0"/>
      <w:snapToGrid w:val="0"/>
      <w:jc w:val="both"/>
    </w:pPr>
  </w:style>
  <w:style w:type="character" w:customStyle="1" w:styleId="af2">
    <w:name w:val="Основной текст Знак"/>
    <w:link w:val="af1"/>
    <w:uiPriority w:val="99"/>
    <w:locked/>
    <w:rsid w:val="002B6505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F11AB"/>
    <w:rPr>
      <w:sz w:val="24"/>
      <w:szCs w:val="24"/>
      <w:lang w:val="ru-RU" w:eastAsia="ru-RU" w:bidi="ar-SA"/>
    </w:rPr>
  </w:style>
  <w:style w:type="character" w:customStyle="1" w:styleId="ae">
    <w:name w:val="Обычный (веб) Знак"/>
    <w:link w:val="ad"/>
    <w:uiPriority w:val="99"/>
    <w:locked/>
    <w:rsid w:val="00FC4A5F"/>
    <w:rPr>
      <w:sz w:val="24"/>
      <w:szCs w:val="24"/>
      <w:lang w:val="ru-RU" w:eastAsia="ru-RU"/>
    </w:rPr>
  </w:style>
  <w:style w:type="character" w:styleId="af3">
    <w:name w:val="Strong"/>
    <w:uiPriority w:val="99"/>
    <w:qFormat/>
    <w:locked/>
    <w:rsid w:val="0027144C"/>
    <w:rPr>
      <w:b/>
      <w:bCs/>
    </w:rPr>
  </w:style>
  <w:style w:type="paragraph" w:customStyle="1" w:styleId="31">
    <w:name w:val="Знак3"/>
    <w:basedOn w:val="a"/>
    <w:autoRedefine/>
    <w:uiPriority w:val="99"/>
    <w:rsid w:val="00DE4F1B"/>
    <w:pPr>
      <w:spacing w:after="160" w:line="240" w:lineRule="exact"/>
      <w:ind w:left="26"/>
    </w:pPr>
    <w:rPr>
      <w:lang w:val="en-US" w:eastAsia="en-US"/>
    </w:rPr>
  </w:style>
  <w:style w:type="paragraph" w:customStyle="1" w:styleId="12">
    <w:name w:val="Без интервала1"/>
    <w:link w:val="NoSpacingChar"/>
    <w:uiPriority w:val="99"/>
    <w:rsid w:val="004F0810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4F0810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13">
    <w:name w:val="Основной текст1"/>
    <w:uiPriority w:val="99"/>
    <w:rsid w:val="000C6DDA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0">
    <w:name w:val="Заголовок 11"/>
    <w:basedOn w:val="a"/>
    <w:uiPriority w:val="99"/>
    <w:rsid w:val="00BA050A"/>
    <w:pPr>
      <w:widowControl w:val="0"/>
      <w:autoSpaceDE w:val="0"/>
      <w:autoSpaceDN w:val="0"/>
      <w:ind w:left="3252"/>
      <w:outlineLvl w:val="1"/>
    </w:pPr>
    <w:rPr>
      <w:b/>
      <w:bCs/>
      <w:sz w:val="28"/>
      <w:szCs w:val="28"/>
      <w:lang w:val="en-US" w:eastAsia="en-US"/>
    </w:rPr>
  </w:style>
  <w:style w:type="paragraph" w:customStyle="1" w:styleId="14">
    <w:name w:val="Абзац списка1"/>
    <w:basedOn w:val="a"/>
    <w:uiPriority w:val="99"/>
    <w:rsid w:val="00BA050A"/>
    <w:pPr>
      <w:ind w:left="720"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</w:style>
  <w:style w:type="paragraph" w:customStyle="1" w:styleId="ConsTitle">
    <w:name w:val="ConsTitle"/>
    <w:rsid w:val="008D3CF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f4">
    <w:name w:val="Table Grid"/>
    <w:basedOn w:val="a1"/>
    <w:locked/>
    <w:rsid w:val="008D3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 Знак"/>
    <w:basedOn w:val="a"/>
    <w:autoRedefine/>
    <w:rsid w:val="008D3CFB"/>
    <w:pPr>
      <w:spacing w:after="160" w:line="240" w:lineRule="exact"/>
      <w:ind w:left="26"/>
    </w:pPr>
    <w:rPr>
      <w:lang w:val="en-US" w:eastAsia="en-US"/>
    </w:rPr>
  </w:style>
  <w:style w:type="character" w:styleId="af6">
    <w:name w:val="FollowedHyperlink"/>
    <w:uiPriority w:val="99"/>
    <w:unhideWhenUsed/>
    <w:rsid w:val="008D3CF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8165/f905a0b321f08cd291b6eee867ddfe62194b41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9532</Words>
  <Characters>54333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Пользователь</cp:lastModifiedBy>
  <cp:revision>8</cp:revision>
  <cp:lastPrinted>2019-08-07T18:37:00Z</cp:lastPrinted>
  <dcterms:created xsi:type="dcterms:W3CDTF">2019-10-28T11:30:00Z</dcterms:created>
  <dcterms:modified xsi:type="dcterms:W3CDTF">2020-11-12T07:30:00Z</dcterms:modified>
</cp:coreProperties>
</file>