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5F9" w:rsidRPr="00F53DED" w:rsidRDefault="007205F9" w:rsidP="007205F9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40"/>
          <w:szCs w:val="40"/>
        </w:rPr>
      </w:pPr>
      <w:r w:rsidRPr="00F53DED">
        <w:rPr>
          <w:b/>
          <w:sz w:val="40"/>
          <w:szCs w:val="40"/>
        </w:rPr>
        <w:t>МУНИЦИПАЛЬНАЯ ПРОГРАММА</w:t>
      </w:r>
    </w:p>
    <w:p w:rsidR="007205F9" w:rsidRPr="00F53DED" w:rsidRDefault="007205F9" w:rsidP="007205F9">
      <w:pPr>
        <w:jc w:val="center"/>
        <w:rPr>
          <w:b/>
          <w:sz w:val="40"/>
          <w:szCs w:val="40"/>
        </w:rPr>
      </w:pPr>
      <w:bookmarkStart w:id="0" w:name="_Toc366511697"/>
      <w:bookmarkStart w:id="1" w:name="_Toc366512106"/>
      <w:bookmarkStart w:id="2" w:name="_Toc366513360"/>
      <w:bookmarkStart w:id="3" w:name="_Toc366516442"/>
      <w:bookmarkStart w:id="4" w:name="_Toc366516858"/>
      <w:r w:rsidRPr="00F53DED">
        <w:rPr>
          <w:b/>
          <w:sz w:val="40"/>
          <w:szCs w:val="40"/>
        </w:rPr>
        <w:t>КРАСНООКТЯБРЬСКОГО СЕЛЬСКОГО ПОСЕЛЕНИЯ ЧЕРЛАКСКОГО МУНИЦИПАЛЬНОГО РАЙОНА</w:t>
      </w:r>
      <w:bookmarkEnd w:id="0"/>
      <w:bookmarkEnd w:id="1"/>
      <w:bookmarkEnd w:id="2"/>
      <w:bookmarkEnd w:id="3"/>
      <w:bookmarkEnd w:id="4"/>
      <w:r w:rsidRPr="00F53DED">
        <w:rPr>
          <w:b/>
          <w:sz w:val="40"/>
          <w:szCs w:val="40"/>
        </w:rPr>
        <w:t xml:space="preserve"> ОМСКОЙ ОБЛАСТИ</w:t>
      </w:r>
    </w:p>
    <w:p w:rsidR="007205F9" w:rsidRDefault="007205F9" w:rsidP="007205F9"/>
    <w:p w:rsidR="007205F9" w:rsidRPr="00F53DED" w:rsidRDefault="007205F9" w:rsidP="007205F9"/>
    <w:p w:rsidR="007205F9" w:rsidRPr="00AB5F78" w:rsidRDefault="007205F9" w:rsidP="007205F9">
      <w:pPr>
        <w:jc w:val="center"/>
        <w:rPr>
          <w:b/>
          <w:sz w:val="40"/>
          <w:szCs w:val="40"/>
        </w:rPr>
      </w:pPr>
      <w:bookmarkStart w:id="5" w:name="_Toc366511698"/>
      <w:bookmarkStart w:id="6" w:name="_Toc366512107"/>
      <w:bookmarkStart w:id="7" w:name="_Toc366513361"/>
      <w:bookmarkStart w:id="8" w:name="_Toc366516443"/>
      <w:bookmarkStart w:id="9" w:name="_Toc366516859"/>
      <w:r w:rsidRPr="00AB5F78">
        <w:rPr>
          <w:b/>
          <w:sz w:val="40"/>
          <w:szCs w:val="40"/>
        </w:rPr>
        <w:t>«</w:t>
      </w:r>
      <w:bookmarkEnd w:id="5"/>
      <w:bookmarkEnd w:id="6"/>
      <w:bookmarkEnd w:id="7"/>
      <w:bookmarkEnd w:id="8"/>
      <w:bookmarkEnd w:id="9"/>
      <w:r w:rsidRPr="00AB5F78">
        <w:rPr>
          <w:b/>
          <w:sz w:val="40"/>
          <w:szCs w:val="40"/>
        </w:rPr>
        <w:t>Устойчивое социально-экономическое развитие Краснооктябрьского сельского поселения Черлакского муниципального района Омской области</w:t>
      </w:r>
      <w:bookmarkStart w:id="10" w:name="_Toc366511699"/>
      <w:bookmarkStart w:id="11" w:name="_Toc366512108"/>
      <w:bookmarkStart w:id="12" w:name="_Toc366513362"/>
      <w:bookmarkStart w:id="13" w:name="_Toc366516444"/>
      <w:bookmarkStart w:id="14" w:name="_Toc366516860"/>
      <w:r w:rsidRPr="00AB5F78">
        <w:rPr>
          <w:b/>
          <w:sz w:val="40"/>
          <w:szCs w:val="40"/>
        </w:rPr>
        <w:t xml:space="preserve"> на 2014-202</w:t>
      </w:r>
      <w:r>
        <w:rPr>
          <w:b/>
          <w:sz w:val="40"/>
          <w:szCs w:val="40"/>
        </w:rPr>
        <w:t xml:space="preserve">3 </w:t>
      </w:r>
      <w:r w:rsidRPr="00AB5F78">
        <w:rPr>
          <w:b/>
          <w:sz w:val="40"/>
          <w:szCs w:val="40"/>
        </w:rPr>
        <w:t>годы»</w:t>
      </w:r>
      <w:bookmarkEnd w:id="10"/>
      <w:bookmarkEnd w:id="11"/>
      <w:bookmarkEnd w:id="12"/>
      <w:bookmarkEnd w:id="13"/>
      <w:bookmarkEnd w:id="14"/>
    </w:p>
    <w:p w:rsidR="007205F9" w:rsidRPr="002A221F" w:rsidRDefault="007205F9" w:rsidP="007205F9"/>
    <w:p w:rsidR="007205F9" w:rsidRPr="00F53DED" w:rsidRDefault="007205F9" w:rsidP="007205F9">
      <w:pPr>
        <w:rPr>
          <w:sz w:val="28"/>
        </w:rPr>
      </w:pPr>
      <w:r w:rsidRPr="00F94211">
        <w:rPr>
          <w:sz w:val="28"/>
        </w:rPr>
        <w:t xml:space="preserve">В редакции от </w:t>
      </w:r>
      <w:r w:rsidR="00CB1CF9">
        <w:rPr>
          <w:sz w:val="28"/>
        </w:rPr>
        <w:t>11.06.2021</w:t>
      </w:r>
      <w:r w:rsidRPr="00F94211">
        <w:rPr>
          <w:sz w:val="28"/>
        </w:rPr>
        <w:t xml:space="preserve"> года (постановление от </w:t>
      </w:r>
      <w:r w:rsidR="00CB1CF9">
        <w:rPr>
          <w:sz w:val="28"/>
        </w:rPr>
        <w:t>11.06.2021</w:t>
      </w:r>
      <w:r w:rsidRPr="00F94211">
        <w:rPr>
          <w:sz w:val="28"/>
        </w:rPr>
        <w:t xml:space="preserve"> № </w:t>
      </w:r>
      <w:r w:rsidR="00CB1CF9">
        <w:rPr>
          <w:sz w:val="28"/>
        </w:rPr>
        <w:t>26</w:t>
      </w:r>
      <w:r w:rsidRPr="00F94211">
        <w:rPr>
          <w:sz w:val="28"/>
        </w:rPr>
        <w:t>п)</w:t>
      </w:r>
    </w:p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Pr="002A221F" w:rsidRDefault="007205F9" w:rsidP="007205F9"/>
    <w:p w:rsidR="007205F9" w:rsidRDefault="007205F9" w:rsidP="007205F9"/>
    <w:p w:rsidR="007205F9" w:rsidRDefault="007205F9" w:rsidP="007205F9"/>
    <w:p w:rsidR="007205F9" w:rsidRDefault="007205F9" w:rsidP="007205F9"/>
    <w:p w:rsidR="007205F9" w:rsidRDefault="007205F9" w:rsidP="007205F9"/>
    <w:p w:rsidR="007205F9" w:rsidRDefault="007205F9" w:rsidP="007205F9">
      <w:pPr>
        <w:rPr>
          <w:b/>
          <w:sz w:val="28"/>
          <w:szCs w:val="28"/>
        </w:rPr>
      </w:pPr>
      <w:r>
        <w:br w:type="page"/>
      </w:r>
    </w:p>
    <w:p w:rsidR="007205F9" w:rsidRPr="002A221F" w:rsidRDefault="007205F9" w:rsidP="007205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221F">
        <w:rPr>
          <w:b/>
          <w:sz w:val="28"/>
          <w:szCs w:val="28"/>
        </w:rPr>
        <w:lastRenderedPageBreak/>
        <w:t>ОГЛАВЛЕНИЕ</w:t>
      </w:r>
    </w:p>
    <w:p w:rsidR="007205F9" w:rsidRPr="002A221F" w:rsidRDefault="007205F9" w:rsidP="007205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tabs>
          <w:tab w:val="right" w:leader="dot" w:pos="9346"/>
        </w:tabs>
        <w:jc w:val="both"/>
      </w:pPr>
      <w:r w:rsidRPr="002A221F">
        <w:rPr>
          <w:sz w:val="28"/>
          <w:szCs w:val="28"/>
        </w:rPr>
        <w:fldChar w:fldCharType="begin"/>
      </w:r>
      <w:r w:rsidRPr="002A221F">
        <w:rPr>
          <w:sz w:val="28"/>
          <w:szCs w:val="28"/>
        </w:rPr>
        <w:instrText xml:space="preserve"> TOC \o "1-1" \h \z \u </w:instrText>
      </w:r>
      <w:r w:rsidRPr="002A221F">
        <w:rPr>
          <w:sz w:val="28"/>
          <w:szCs w:val="28"/>
        </w:rPr>
        <w:fldChar w:fldCharType="separate"/>
      </w:r>
      <w:hyperlink w:anchor="_Toc366516861" w:history="1">
        <w:r w:rsidRPr="00E2131A">
          <w:rPr>
            <w:noProof/>
            <w:sz w:val="28"/>
            <w:szCs w:val="28"/>
          </w:rPr>
          <w:t>ПАСПОРТ муниципальной программы</w:t>
        </w:r>
        <w:r w:rsidRPr="00E2131A">
          <w:rPr>
            <w:noProof/>
            <w:webHidden/>
            <w:sz w:val="28"/>
            <w:szCs w:val="28"/>
          </w:rPr>
          <w:tab/>
        </w:r>
      </w:hyperlink>
      <w:r>
        <w:t xml:space="preserve">     </w:t>
      </w:r>
    </w:p>
    <w:p w:rsidR="007205F9" w:rsidRPr="00E2131A" w:rsidRDefault="00CB1CF9" w:rsidP="007205F9">
      <w:pPr>
        <w:tabs>
          <w:tab w:val="right" w:leader="dot" w:pos="9346"/>
        </w:tabs>
        <w:jc w:val="both"/>
        <w:rPr>
          <w:noProof/>
          <w:sz w:val="28"/>
          <w:szCs w:val="28"/>
        </w:rPr>
      </w:pPr>
      <w:hyperlink w:anchor="_Toc366516862" w:history="1">
        <w:r w:rsidR="007205F9" w:rsidRPr="00E2131A">
          <w:rPr>
            <w:noProof/>
            <w:sz w:val="28"/>
            <w:szCs w:val="28"/>
          </w:rPr>
          <w:t xml:space="preserve">Раздел 1. Характеристика текущего состояния социально-экономического развития </w:t>
        </w:r>
        <w:r w:rsidR="007205F9">
          <w:rPr>
            <w:noProof/>
            <w:sz w:val="28"/>
            <w:szCs w:val="28"/>
          </w:rPr>
          <w:t>Краснооктябрьского</w:t>
        </w:r>
        <w:r w:rsidR="007205F9" w:rsidRPr="00E2131A">
          <w:rPr>
            <w:noProof/>
            <w:sz w:val="28"/>
            <w:szCs w:val="28"/>
          </w:rPr>
          <w:t xml:space="preserve"> сельского посления </w:t>
        </w:r>
        <w:r w:rsidR="007205F9" w:rsidRPr="00E2131A">
          <w:rPr>
            <w:noProof/>
            <w:webHidden/>
            <w:sz w:val="28"/>
            <w:szCs w:val="28"/>
          </w:rPr>
          <w:tab/>
          <w:t>5</w:t>
        </w:r>
      </w:hyperlink>
    </w:p>
    <w:p w:rsidR="007205F9" w:rsidRPr="00E2131A" w:rsidRDefault="00CB1CF9" w:rsidP="007205F9">
      <w:pPr>
        <w:tabs>
          <w:tab w:val="right" w:leader="dot" w:pos="9346"/>
        </w:tabs>
        <w:jc w:val="both"/>
        <w:rPr>
          <w:noProof/>
          <w:sz w:val="28"/>
          <w:szCs w:val="28"/>
        </w:rPr>
      </w:pPr>
      <w:hyperlink w:anchor="_Toc366516863" w:history="1">
        <w:r w:rsidR="007205F9" w:rsidRPr="00E2131A">
          <w:rPr>
            <w:noProof/>
            <w:sz w:val="28"/>
            <w:szCs w:val="28"/>
          </w:rPr>
          <w:t>Раздел 2. Цель и задачи муниципальной программы.</w:t>
        </w:r>
        <w:r w:rsidR="007205F9" w:rsidRPr="00E2131A">
          <w:rPr>
            <w:noProof/>
            <w:webHidden/>
            <w:sz w:val="28"/>
            <w:szCs w:val="28"/>
          </w:rPr>
          <w:tab/>
          <w:t>5</w:t>
        </w:r>
      </w:hyperlink>
    </w:p>
    <w:p w:rsidR="007205F9" w:rsidRPr="00E2131A" w:rsidRDefault="00CB1CF9" w:rsidP="007205F9">
      <w:pPr>
        <w:tabs>
          <w:tab w:val="right" w:leader="dot" w:pos="9346"/>
        </w:tabs>
        <w:jc w:val="both"/>
        <w:rPr>
          <w:noProof/>
          <w:sz w:val="28"/>
          <w:szCs w:val="28"/>
        </w:rPr>
      </w:pPr>
      <w:hyperlink w:anchor="_Toc366516864" w:history="1">
        <w:r w:rsidR="007205F9" w:rsidRPr="00E2131A">
          <w:rPr>
            <w:noProof/>
            <w:sz w:val="28"/>
            <w:szCs w:val="28"/>
          </w:rPr>
          <w:t>Раздел 3. Ожидаемые результаты  реализации</w:t>
        </w:r>
        <w:r w:rsidR="007205F9" w:rsidRPr="00E2131A">
          <w:t xml:space="preserve"> </w:t>
        </w:r>
        <w:r w:rsidR="007205F9" w:rsidRPr="00E2131A">
          <w:rPr>
            <w:noProof/>
            <w:sz w:val="28"/>
            <w:szCs w:val="28"/>
          </w:rPr>
          <w:t>муниципальной программы</w:t>
        </w:r>
        <w:r w:rsidR="007205F9" w:rsidRPr="00E2131A">
          <w:rPr>
            <w:noProof/>
            <w:webHidden/>
            <w:sz w:val="28"/>
            <w:szCs w:val="28"/>
          </w:rPr>
          <w:tab/>
          <w:t>6</w:t>
        </w:r>
      </w:hyperlink>
    </w:p>
    <w:p w:rsidR="007205F9" w:rsidRPr="00E2131A" w:rsidRDefault="00CB1CF9" w:rsidP="007205F9">
      <w:pPr>
        <w:tabs>
          <w:tab w:val="right" w:leader="dot" w:pos="9346"/>
        </w:tabs>
        <w:jc w:val="both"/>
        <w:rPr>
          <w:noProof/>
          <w:sz w:val="28"/>
          <w:szCs w:val="28"/>
        </w:rPr>
      </w:pPr>
      <w:hyperlink w:anchor="_Toc366516866" w:history="1">
        <w:r w:rsidR="007205F9" w:rsidRPr="00E2131A">
          <w:rPr>
            <w:noProof/>
            <w:sz w:val="28"/>
            <w:szCs w:val="28"/>
          </w:rPr>
          <w:t>Раздел 4. Сроки реализации муниципальной программы.</w:t>
        </w:r>
        <w:r w:rsidR="007205F9" w:rsidRPr="00E2131A">
          <w:rPr>
            <w:noProof/>
            <w:webHidden/>
            <w:sz w:val="28"/>
            <w:szCs w:val="28"/>
          </w:rPr>
          <w:tab/>
          <w:t>7</w:t>
        </w:r>
      </w:hyperlink>
    </w:p>
    <w:p w:rsidR="007205F9" w:rsidRPr="00E2131A" w:rsidRDefault="00CB1CF9" w:rsidP="007205F9">
      <w:pPr>
        <w:tabs>
          <w:tab w:val="right" w:leader="dot" w:pos="9346"/>
        </w:tabs>
        <w:jc w:val="both"/>
        <w:rPr>
          <w:noProof/>
          <w:sz w:val="28"/>
          <w:szCs w:val="28"/>
        </w:rPr>
      </w:pPr>
      <w:hyperlink w:anchor="_Toc366516867" w:history="1">
        <w:r w:rsidR="007205F9" w:rsidRPr="00E2131A">
          <w:rPr>
            <w:noProof/>
            <w:sz w:val="28"/>
            <w:szCs w:val="28"/>
          </w:rPr>
          <w:t>Раздел 5. Объем и источники финансирования муниципальной программы.</w:t>
        </w:r>
        <w:r w:rsidR="007205F9" w:rsidRPr="00E2131A">
          <w:rPr>
            <w:noProof/>
            <w:webHidden/>
            <w:sz w:val="28"/>
            <w:szCs w:val="28"/>
          </w:rPr>
          <w:tab/>
          <w:t>7</w:t>
        </w:r>
      </w:hyperlink>
    </w:p>
    <w:p w:rsidR="007205F9" w:rsidRPr="00340BE4" w:rsidRDefault="00CB1CF9" w:rsidP="007205F9">
      <w:pPr>
        <w:tabs>
          <w:tab w:val="right" w:leader="dot" w:pos="9346"/>
        </w:tabs>
        <w:jc w:val="both"/>
        <w:rPr>
          <w:noProof/>
          <w:sz w:val="28"/>
          <w:szCs w:val="28"/>
        </w:rPr>
      </w:pPr>
      <w:hyperlink w:anchor="_Toc366516868" w:history="1">
        <w:r w:rsidR="007205F9" w:rsidRPr="00E2131A">
          <w:rPr>
            <w:noProof/>
            <w:sz w:val="28"/>
            <w:szCs w:val="28"/>
          </w:rPr>
          <w:t>Раз</w:t>
        </w:r>
        <w:r w:rsidR="007205F9">
          <w:rPr>
            <w:noProof/>
            <w:sz w:val="28"/>
            <w:szCs w:val="28"/>
          </w:rPr>
          <w:t xml:space="preserve">дел </w:t>
        </w:r>
        <w:r w:rsidR="007205F9" w:rsidRPr="00E2131A">
          <w:rPr>
            <w:noProof/>
            <w:sz w:val="28"/>
            <w:szCs w:val="28"/>
          </w:rPr>
          <w:t>6. Описание системы управления реализацией муниципальной программы.</w:t>
        </w:r>
        <w:r w:rsidR="007205F9" w:rsidRPr="00E2131A">
          <w:rPr>
            <w:noProof/>
            <w:webHidden/>
            <w:sz w:val="28"/>
            <w:szCs w:val="28"/>
          </w:rPr>
          <w:tab/>
        </w:r>
      </w:hyperlink>
      <w:r w:rsidR="007205F9">
        <w:rPr>
          <w:sz w:val="28"/>
          <w:szCs w:val="28"/>
        </w:rPr>
        <w:t>8</w:t>
      </w:r>
    </w:p>
    <w:p w:rsidR="007205F9" w:rsidRDefault="00CB1CF9" w:rsidP="007205F9">
      <w:pPr>
        <w:tabs>
          <w:tab w:val="right" w:leader="dot" w:pos="9346"/>
        </w:tabs>
        <w:jc w:val="both"/>
      </w:pPr>
      <w:hyperlink w:anchor="_Toc366516870" w:history="1">
        <w:r w:rsidR="007205F9" w:rsidRPr="00E2131A">
          <w:rPr>
            <w:noProof/>
            <w:sz w:val="28"/>
            <w:szCs w:val="28"/>
          </w:rPr>
          <w:t xml:space="preserve">Раздел 7. Подпрограмма 1 «Развитие экономического потенциала </w:t>
        </w:r>
        <w:r w:rsidR="007205F9">
          <w:rPr>
            <w:noProof/>
            <w:sz w:val="28"/>
            <w:szCs w:val="28"/>
          </w:rPr>
          <w:t>Краснооктябрьского</w:t>
        </w:r>
        <w:r w:rsidR="007205F9" w:rsidRPr="00E2131A">
          <w:rPr>
            <w:noProof/>
            <w:sz w:val="28"/>
            <w:szCs w:val="28"/>
          </w:rPr>
          <w:t xml:space="preserve"> сельского  поселения»</w:t>
        </w:r>
        <w:r w:rsidR="007205F9" w:rsidRPr="00E2131A">
          <w:rPr>
            <w:noProof/>
            <w:webHidden/>
            <w:sz w:val="28"/>
            <w:szCs w:val="28"/>
          </w:rPr>
          <w:tab/>
        </w:r>
      </w:hyperlink>
    </w:p>
    <w:p w:rsidR="007205F9" w:rsidRDefault="00CB1CF9" w:rsidP="007205F9">
      <w:pPr>
        <w:tabs>
          <w:tab w:val="right" w:leader="dot" w:pos="9346"/>
        </w:tabs>
        <w:jc w:val="both"/>
      </w:pPr>
      <w:hyperlink w:anchor="_Toc366516871" w:history="1">
        <w:r w:rsidR="007205F9" w:rsidRPr="00E2131A">
          <w:rPr>
            <w:noProof/>
            <w:sz w:val="28"/>
            <w:szCs w:val="28"/>
          </w:rPr>
          <w:t>Раздел 8. Подпрограмма 2 «</w:t>
        </w:r>
        <w:r w:rsidR="007205F9" w:rsidRPr="00E2131A">
          <w:rPr>
            <w:sz w:val="28"/>
            <w:szCs w:val="28"/>
          </w:rPr>
          <w:t xml:space="preserve">Развитие социально-культурной сферы  </w:t>
        </w:r>
        <w:r w:rsidR="007205F9">
          <w:rPr>
            <w:sz w:val="28"/>
            <w:szCs w:val="28"/>
          </w:rPr>
          <w:t>Краснооктябрьского</w:t>
        </w:r>
        <w:r w:rsidR="007205F9" w:rsidRPr="00E2131A">
          <w:rPr>
            <w:sz w:val="28"/>
            <w:szCs w:val="28"/>
          </w:rPr>
          <w:t xml:space="preserve"> сельского поселения и повышения привлекательности  жизни в сельской местности</w:t>
        </w:r>
        <w:r w:rsidR="007205F9" w:rsidRPr="00E2131A">
          <w:rPr>
            <w:noProof/>
            <w:sz w:val="28"/>
            <w:szCs w:val="28"/>
          </w:rPr>
          <w:t>».</w:t>
        </w:r>
        <w:r w:rsidR="007205F9" w:rsidRPr="00E2131A">
          <w:rPr>
            <w:noProof/>
            <w:webHidden/>
            <w:sz w:val="28"/>
            <w:szCs w:val="28"/>
          </w:rPr>
          <w:tab/>
        </w:r>
      </w:hyperlink>
      <w:r w:rsidR="007205F9" w:rsidRPr="00340BE4">
        <w:rPr>
          <w:sz w:val="28"/>
          <w:szCs w:val="28"/>
        </w:rPr>
        <w:t>18</w:t>
      </w:r>
    </w:p>
    <w:p w:rsidR="007205F9" w:rsidRPr="00E2131A" w:rsidRDefault="00CB1CF9" w:rsidP="007205F9">
      <w:pPr>
        <w:tabs>
          <w:tab w:val="right" w:leader="dot" w:pos="9346"/>
        </w:tabs>
        <w:jc w:val="both"/>
        <w:rPr>
          <w:noProof/>
          <w:sz w:val="28"/>
          <w:szCs w:val="28"/>
        </w:rPr>
      </w:pPr>
      <w:hyperlink w:anchor="_Toc366516879" w:history="1">
        <w:r w:rsidR="007205F9" w:rsidRPr="00E2131A">
          <w:rPr>
            <w:noProof/>
            <w:sz w:val="28"/>
            <w:szCs w:val="28"/>
          </w:rPr>
          <w:t>Приложение № 1</w:t>
        </w:r>
        <w:r w:rsidR="007205F9" w:rsidRPr="00E2131A">
          <w:rPr>
            <w:sz w:val="28"/>
            <w:szCs w:val="28"/>
          </w:rPr>
          <w:t xml:space="preserve"> Мероприятия муниципальной программы</w:t>
        </w:r>
        <w:r w:rsidR="007205F9" w:rsidRPr="00E2131A">
          <w:rPr>
            <w:noProof/>
            <w:color w:val="0000FF"/>
            <w:sz w:val="28"/>
            <w:szCs w:val="28"/>
          </w:rPr>
          <w:t xml:space="preserve"> </w:t>
        </w:r>
        <w:r w:rsidR="007205F9" w:rsidRPr="00E2131A">
          <w:rPr>
            <w:noProof/>
            <w:webHidden/>
            <w:sz w:val="28"/>
            <w:szCs w:val="28"/>
          </w:rPr>
          <w:tab/>
        </w:r>
      </w:hyperlink>
      <w:r w:rsidR="007205F9">
        <w:rPr>
          <w:noProof/>
          <w:sz w:val="28"/>
          <w:szCs w:val="28"/>
        </w:rPr>
        <w:t>26</w:t>
      </w:r>
    </w:p>
    <w:p w:rsidR="007205F9" w:rsidRPr="00E2131A" w:rsidRDefault="007205F9" w:rsidP="007205F9">
      <w:pPr>
        <w:tabs>
          <w:tab w:val="right" w:leader="dot" w:pos="9346"/>
        </w:tabs>
        <w:jc w:val="both"/>
        <w:rPr>
          <w:sz w:val="28"/>
          <w:szCs w:val="28"/>
        </w:rPr>
      </w:pPr>
      <w:r w:rsidRPr="00E2131A">
        <w:rPr>
          <w:noProof/>
          <w:sz w:val="28"/>
          <w:szCs w:val="28"/>
        </w:rPr>
        <w:t xml:space="preserve">Приложение № 2 Отчет </w:t>
      </w:r>
      <w:r>
        <w:rPr>
          <w:noProof/>
          <w:sz w:val="28"/>
          <w:szCs w:val="28"/>
        </w:rPr>
        <w:t>о выполнении муниципальной программы…...……29</w:t>
      </w:r>
    </w:p>
    <w:p w:rsidR="007205F9" w:rsidRPr="002A221F" w:rsidRDefault="007205F9" w:rsidP="007205F9">
      <w:pPr>
        <w:tabs>
          <w:tab w:val="right" w:leader="dot" w:pos="9346"/>
        </w:tabs>
        <w:jc w:val="both"/>
        <w:rPr>
          <w:noProof/>
        </w:rPr>
      </w:pPr>
    </w:p>
    <w:p w:rsidR="007205F9" w:rsidRDefault="007205F9" w:rsidP="007205F9">
      <w:r w:rsidRPr="002A221F">
        <w:fldChar w:fldCharType="end"/>
      </w: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05F9" w:rsidRPr="00696BD1" w:rsidRDefault="007205F9" w:rsidP="007205F9">
      <w:pPr>
        <w:pStyle w:val="2"/>
        <w:spacing w:before="120" w:after="100"/>
        <w:jc w:val="center"/>
        <w:rPr>
          <w:rFonts w:ascii="Times New Roman" w:hAnsi="Times New Roman" w:cs="Times New Roman"/>
          <w:b w:val="0"/>
          <w:i w:val="0"/>
        </w:rPr>
      </w:pPr>
      <w:r w:rsidRPr="00696BD1">
        <w:rPr>
          <w:rFonts w:ascii="Times New Roman" w:hAnsi="Times New Roman" w:cs="Times New Roman"/>
          <w:b w:val="0"/>
          <w:i w:val="0"/>
        </w:rPr>
        <w:lastRenderedPageBreak/>
        <w:t>ПАСПОРТ</w:t>
      </w:r>
    </w:p>
    <w:p w:rsidR="007205F9" w:rsidRPr="00A537B1" w:rsidRDefault="007205F9" w:rsidP="007205F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537B1">
        <w:rPr>
          <w:rFonts w:cs="Courier New"/>
          <w:sz w:val="28"/>
          <w:szCs w:val="28"/>
        </w:rPr>
        <w:t xml:space="preserve">муниципальной </w:t>
      </w:r>
      <w:r w:rsidRPr="00A537B1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Краснооктябрьского</w:t>
      </w:r>
      <w:r w:rsidRPr="00A537B1">
        <w:rPr>
          <w:sz w:val="28"/>
          <w:szCs w:val="28"/>
        </w:rPr>
        <w:t xml:space="preserve"> сельского поселения Черлакского муниципального района Омской области </w:t>
      </w:r>
    </w:p>
    <w:p w:rsidR="007205F9" w:rsidRPr="00A537B1" w:rsidRDefault="007205F9" w:rsidP="007205F9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91"/>
        <w:gridCol w:w="4953"/>
      </w:tblGrid>
      <w:tr w:rsidR="007205F9" w:rsidRPr="00F94211" w:rsidTr="00CB1CF9">
        <w:tc>
          <w:tcPr>
            <w:tcW w:w="4503" w:type="dxa"/>
            <w:vAlign w:val="center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Наименование муниципальной программы Краснооктябрьского сельского поселения Черлакского муниципального района Омской области (далее – муниципальная программа)</w:t>
            </w:r>
          </w:p>
        </w:tc>
        <w:tc>
          <w:tcPr>
            <w:tcW w:w="5068" w:type="dxa"/>
            <w:vAlign w:val="center"/>
          </w:tcPr>
          <w:p w:rsidR="007205F9" w:rsidRPr="00F94211" w:rsidRDefault="007205F9" w:rsidP="00CB1CF9">
            <w:pPr>
              <w:jc w:val="center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Устойчивое социально-экономическое развитие Краснооктябрьского сельского поселения Черлакского муниципального района Омской области.</w:t>
            </w:r>
          </w:p>
        </w:tc>
      </w:tr>
      <w:tr w:rsidR="007205F9" w:rsidRPr="00F94211" w:rsidTr="00CB1CF9">
        <w:tc>
          <w:tcPr>
            <w:tcW w:w="4503" w:type="dxa"/>
          </w:tcPr>
          <w:p w:rsidR="007205F9" w:rsidRPr="00F94211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Наименование исполнительно-распорядительного органа Краснооктябрьского сельского поселения Черлакского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068" w:type="dxa"/>
          </w:tcPr>
          <w:p w:rsidR="007205F9" w:rsidRPr="00F94211" w:rsidRDefault="007205F9" w:rsidP="00CB1C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Администрация Краснооктябрьского сельского поселения</w:t>
            </w:r>
          </w:p>
        </w:tc>
      </w:tr>
      <w:tr w:rsidR="007205F9" w:rsidRPr="00F94211" w:rsidTr="00CB1CF9">
        <w:tc>
          <w:tcPr>
            <w:tcW w:w="4503" w:type="dxa"/>
          </w:tcPr>
          <w:p w:rsidR="007205F9" w:rsidRPr="00F94211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Наименование исполнительно-распорядительного органа Краснооктябрьского сельского поселения Черлакского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068" w:type="dxa"/>
          </w:tcPr>
          <w:p w:rsidR="007205F9" w:rsidRPr="00F94211" w:rsidRDefault="007205F9" w:rsidP="00CB1C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МБУК «Краснооктябрьский КДЦ»</w:t>
            </w:r>
          </w:p>
          <w:p w:rsidR="007205F9" w:rsidRPr="00F94211" w:rsidRDefault="007205F9" w:rsidP="00CB1CF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205F9" w:rsidRPr="00F94211" w:rsidTr="00CB1CF9">
        <w:trPr>
          <w:trHeight w:val="359"/>
        </w:trPr>
        <w:tc>
          <w:tcPr>
            <w:tcW w:w="4503" w:type="dxa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5068" w:type="dxa"/>
          </w:tcPr>
          <w:p w:rsidR="007205F9" w:rsidRPr="00F94211" w:rsidRDefault="007205F9" w:rsidP="00CB1CF9">
            <w:pPr>
              <w:jc w:val="center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2014-2023г</w:t>
            </w:r>
          </w:p>
        </w:tc>
      </w:tr>
      <w:tr w:rsidR="007205F9" w:rsidRPr="00F94211" w:rsidTr="00CB1CF9">
        <w:trPr>
          <w:trHeight w:val="421"/>
        </w:trPr>
        <w:tc>
          <w:tcPr>
            <w:tcW w:w="4503" w:type="dxa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5068" w:type="dxa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создание благоприятных условий для развития экономики Краснооктябрьского сельского поселения, повышения доходов местного населения и создания комфортных условий для жизни в сельской местности, активизация участия сельских жителей в решении вопросов местного значения.</w:t>
            </w:r>
          </w:p>
        </w:tc>
      </w:tr>
      <w:tr w:rsidR="007205F9" w:rsidRPr="00F94211" w:rsidTr="00CB1CF9">
        <w:trPr>
          <w:trHeight w:val="412"/>
        </w:trPr>
        <w:tc>
          <w:tcPr>
            <w:tcW w:w="4503" w:type="dxa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5068" w:type="dxa"/>
          </w:tcPr>
          <w:p w:rsidR="007205F9" w:rsidRPr="00F94211" w:rsidRDefault="007205F9" w:rsidP="00CB1C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Создание максимально </w:t>
            </w:r>
            <w:r w:rsidRPr="00F94211">
              <w:rPr>
                <w:sz w:val="22"/>
                <w:szCs w:val="22"/>
              </w:rPr>
              <w:t>благоприятных условий для социально- экономического развития сельской территории</w:t>
            </w:r>
          </w:p>
        </w:tc>
      </w:tr>
      <w:tr w:rsidR="007205F9" w:rsidRPr="00F94211" w:rsidTr="00CB1CF9">
        <w:trPr>
          <w:trHeight w:val="419"/>
        </w:trPr>
        <w:tc>
          <w:tcPr>
            <w:tcW w:w="4503" w:type="dxa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5068" w:type="dxa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- Развитие экономического потенциала Краснооктябрьского сельского поселения</w:t>
            </w:r>
          </w:p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- Развитие социально-культурной сферы Краснооктябрьского сельского поселения и повышения привлекательности жизни в сельской местности</w:t>
            </w:r>
          </w:p>
        </w:tc>
      </w:tr>
      <w:tr w:rsidR="007205F9" w:rsidRPr="00F94211" w:rsidTr="00CB1CF9">
        <w:trPr>
          <w:trHeight w:val="978"/>
        </w:trPr>
        <w:tc>
          <w:tcPr>
            <w:tcW w:w="4503" w:type="dxa"/>
          </w:tcPr>
          <w:p w:rsidR="007205F9" w:rsidRPr="00F94211" w:rsidRDefault="007205F9" w:rsidP="00CB1CF9">
            <w:pPr>
              <w:jc w:val="both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068" w:type="dxa"/>
          </w:tcPr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Всего- </w:t>
            </w:r>
            <w:r>
              <w:rPr>
                <w:sz w:val="22"/>
                <w:szCs w:val="28"/>
              </w:rPr>
              <w:t>71 522 857,74</w:t>
            </w:r>
            <w:r w:rsidRPr="00DE68AF">
              <w:rPr>
                <w:sz w:val="22"/>
                <w:szCs w:val="28"/>
              </w:rPr>
              <w:t xml:space="preserve"> рублей   в т. ч.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2014г- 5 811 780,76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2015г- 6 283 762,14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2016г- 4 929 687,86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2017г- 5 845 679,43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2018г- 8 901 318,55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2019г- 8 916 745,53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2020г- 8 848 538,11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2021г- </w:t>
            </w:r>
            <w:r>
              <w:rPr>
                <w:sz w:val="22"/>
                <w:szCs w:val="28"/>
              </w:rPr>
              <w:t>10 703 034,43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2022г- </w:t>
            </w:r>
            <w:r>
              <w:rPr>
                <w:sz w:val="22"/>
                <w:szCs w:val="28"/>
              </w:rPr>
              <w:t>5 765 271,59</w:t>
            </w:r>
          </w:p>
          <w:p w:rsidR="007205F9" w:rsidRPr="00F94211" w:rsidRDefault="00CB1C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8"/>
              </w:rPr>
              <w:t xml:space="preserve">2023г- </w:t>
            </w:r>
            <w:r>
              <w:rPr>
                <w:sz w:val="22"/>
                <w:szCs w:val="28"/>
              </w:rPr>
              <w:t>5 517 039,34</w:t>
            </w:r>
          </w:p>
        </w:tc>
      </w:tr>
      <w:tr w:rsidR="007205F9" w:rsidRPr="00F94211" w:rsidTr="00CB1CF9">
        <w:trPr>
          <w:trHeight w:val="695"/>
        </w:trPr>
        <w:tc>
          <w:tcPr>
            <w:tcW w:w="4503" w:type="dxa"/>
          </w:tcPr>
          <w:p w:rsidR="007205F9" w:rsidRPr="00F94211" w:rsidRDefault="007205F9" w:rsidP="00CB1CF9">
            <w:pPr>
              <w:jc w:val="both"/>
              <w:rPr>
                <w:color w:val="C00000"/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068" w:type="dxa"/>
          </w:tcPr>
          <w:p w:rsidR="007205F9" w:rsidRPr="00F94211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Эффективное развитие сельского поселения.</w:t>
            </w:r>
          </w:p>
          <w:p w:rsidR="007205F9" w:rsidRPr="00F94211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 xml:space="preserve">Повышение качества жизни населения и благополучия развития поселения.                                      </w:t>
            </w:r>
          </w:p>
          <w:p w:rsidR="007205F9" w:rsidRPr="00F94211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lastRenderedPageBreak/>
              <w:t xml:space="preserve">Положительная динамика занятости населения.                                     </w:t>
            </w:r>
          </w:p>
          <w:p w:rsidR="007205F9" w:rsidRPr="00F94211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Устойчивый рост развития ЛПХ и доходов населения.</w:t>
            </w:r>
          </w:p>
          <w:p w:rsidR="007205F9" w:rsidRPr="00F94211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Устойчивое развитие предпринимательства</w:t>
            </w:r>
          </w:p>
          <w:p w:rsidR="007205F9" w:rsidRPr="00F94211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 xml:space="preserve">Положительная динамика в деятельности социальной сферы и сферы обслуживания населения.                                     </w:t>
            </w:r>
          </w:p>
          <w:p w:rsidR="007205F9" w:rsidRPr="00F94211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4211">
              <w:rPr>
                <w:sz w:val="22"/>
                <w:szCs w:val="22"/>
              </w:rPr>
              <w:t>Обеспечение личной и общественной безопасности населения.</w:t>
            </w:r>
          </w:p>
          <w:p w:rsidR="007205F9" w:rsidRPr="00F94211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4211">
              <w:rPr>
                <w:rFonts w:ascii="Times New Roman" w:hAnsi="Times New Roman"/>
              </w:rPr>
              <w:t>Эффективное использование бюджетных средств и муниципального имущества.</w:t>
            </w:r>
          </w:p>
          <w:p w:rsidR="007205F9" w:rsidRPr="00F94211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4211">
              <w:rPr>
                <w:rFonts w:ascii="Times New Roman" w:hAnsi="Times New Roman"/>
              </w:rPr>
              <w:t>Создание комфортных условия для занятий физической культурой и спортом</w:t>
            </w:r>
          </w:p>
          <w:p w:rsidR="007205F9" w:rsidRPr="00F94211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4211">
              <w:rPr>
                <w:rFonts w:ascii="Times New Roman" w:hAnsi="Times New Roman"/>
              </w:rPr>
              <w:t>Повышение уровня проведения культурно - досуговых мероприятий,</w:t>
            </w:r>
          </w:p>
          <w:p w:rsidR="007205F9" w:rsidRPr="00F94211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4211">
              <w:rPr>
                <w:rFonts w:ascii="Times New Roman" w:hAnsi="Times New Roman"/>
              </w:rPr>
              <w:t xml:space="preserve"> Дальнейшее развитие самодеятельного художественного творчества, кружковой работы</w:t>
            </w:r>
          </w:p>
          <w:p w:rsidR="007205F9" w:rsidRPr="00F94211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F94211">
              <w:rPr>
                <w:rFonts w:ascii="Times New Roman" w:hAnsi="Times New Roman"/>
              </w:rPr>
              <w:t xml:space="preserve">Привлечение </w:t>
            </w:r>
            <w:proofErr w:type="gramStart"/>
            <w:r w:rsidRPr="00F94211">
              <w:rPr>
                <w:rFonts w:ascii="Times New Roman" w:hAnsi="Times New Roman"/>
              </w:rPr>
              <w:t>молодежи  в</w:t>
            </w:r>
            <w:proofErr w:type="gramEnd"/>
            <w:r w:rsidRPr="00F94211">
              <w:rPr>
                <w:rFonts w:ascii="Times New Roman" w:hAnsi="Times New Roman"/>
              </w:rPr>
              <w:t xml:space="preserve"> детские общественные объединения</w:t>
            </w:r>
          </w:p>
          <w:p w:rsidR="007205F9" w:rsidRPr="00F94211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C00000"/>
              </w:rPr>
            </w:pPr>
            <w:r w:rsidRPr="00F94211">
              <w:rPr>
                <w:rFonts w:ascii="Times New Roman" w:hAnsi="Times New Roman"/>
              </w:rPr>
              <w:t>Снижение употребления ПАВ среди молодежи</w:t>
            </w:r>
          </w:p>
        </w:tc>
      </w:tr>
    </w:tbl>
    <w:p w:rsidR="007205F9" w:rsidRDefault="007205F9" w:rsidP="007205F9"/>
    <w:p w:rsidR="007205F9" w:rsidRPr="00696BD1" w:rsidRDefault="007205F9" w:rsidP="007205F9">
      <w:pPr>
        <w:pStyle w:val="3"/>
        <w:framePr w:wrap="around"/>
        <w:jc w:val="center"/>
        <w:rPr>
          <w:rFonts w:ascii="Times New Roman" w:hAnsi="Times New Roman"/>
          <w:sz w:val="28"/>
          <w:szCs w:val="28"/>
        </w:rPr>
      </w:pPr>
      <w:r w:rsidRPr="00696BD1">
        <w:rPr>
          <w:rFonts w:ascii="Times New Roman" w:hAnsi="Times New Roman"/>
          <w:sz w:val="28"/>
          <w:szCs w:val="28"/>
        </w:rPr>
        <w:t>Раздел 1.Характеристика текущего состояния социально-экономического развития Краснооктябрьского сельского поселения.</w:t>
      </w:r>
    </w:p>
    <w:p w:rsidR="007205F9" w:rsidRPr="002C383A" w:rsidRDefault="007205F9" w:rsidP="007205F9">
      <w:pPr>
        <w:tabs>
          <w:tab w:val="left" w:pos="5143"/>
        </w:tabs>
        <w:ind w:firstLine="709"/>
        <w:jc w:val="both"/>
        <w:rPr>
          <w:sz w:val="28"/>
        </w:rPr>
      </w:pPr>
      <w:r w:rsidRPr="002C383A">
        <w:rPr>
          <w:sz w:val="28"/>
        </w:rPr>
        <w:t xml:space="preserve">Село </w:t>
      </w:r>
      <w:r>
        <w:rPr>
          <w:sz w:val="28"/>
        </w:rPr>
        <w:t xml:space="preserve">Красный Октябрь </w:t>
      </w:r>
      <w:r w:rsidRPr="002C383A">
        <w:rPr>
          <w:sz w:val="28"/>
        </w:rPr>
        <w:t>образовано в 19</w:t>
      </w:r>
      <w:r>
        <w:rPr>
          <w:sz w:val="28"/>
        </w:rPr>
        <w:t>55</w:t>
      </w:r>
      <w:r w:rsidRPr="002C383A">
        <w:rPr>
          <w:sz w:val="28"/>
        </w:rPr>
        <w:t xml:space="preserve"> году. На его территории находится </w:t>
      </w:r>
      <w:r>
        <w:rPr>
          <w:sz w:val="28"/>
        </w:rPr>
        <w:t>4 населенных пункта</w:t>
      </w:r>
      <w:r w:rsidRPr="002C383A">
        <w:rPr>
          <w:sz w:val="28"/>
        </w:rPr>
        <w:t xml:space="preserve"> - село </w:t>
      </w:r>
      <w:r>
        <w:rPr>
          <w:sz w:val="28"/>
        </w:rPr>
        <w:t>Красный Октябрь</w:t>
      </w:r>
      <w:r w:rsidRPr="002C383A">
        <w:rPr>
          <w:sz w:val="28"/>
        </w:rPr>
        <w:t xml:space="preserve">, д. </w:t>
      </w:r>
      <w:r>
        <w:rPr>
          <w:sz w:val="28"/>
        </w:rPr>
        <w:t>Лесная База</w:t>
      </w:r>
      <w:r w:rsidRPr="002C383A">
        <w:rPr>
          <w:sz w:val="28"/>
        </w:rPr>
        <w:t xml:space="preserve">, д. </w:t>
      </w:r>
      <w:r>
        <w:rPr>
          <w:sz w:val="28"/>
        </w:rPr>
        <w:t>Михайловка</w:t>
      </w:r>
      <w:r w:rsidRPr="002C383A">
        <w:rPr>
          <w:sz w:val="28"/>
        </w:rPr>
        <w:t xml:space="preserve">, </w:t>
      </w:r>
      <w:r>
        <w:rPr>
          <w:sz w:val="28"/>
        </w:rPr>
        <w:t>д</w:t>
      </w:r>
      <w:r w:rsidRPr="002C383A">
        <w:rPr>
          <w:sz w:val="28"/>
        </w:rPr>
        <w:t xml:space="preserve">. </w:t>
      </w:r>
      <w:r>
        <w:rPr>
          <w:sz w:val="28"/>
        </w:rPr>
        <w:t>Целинное</w:t>
      </w:r>
      <w:r w:rsidRPr="002C383A">
        <w:rPr>
          <w:sz w:val="28"/>
        </w:rPr>
        <w:t>.</w:t>
      </w:r>
    </w:p>
    <w:p w:rsidR="007205F9" w:rsidRPr="002C383A" w:rsidRDefault="007205F9" w:rsidP="007205F9">
      <w:pPr>
        <w:ind w:firstLine="709"/>
        <w:jc w:val="both"/>
        <w:rPr>
          <w:sz w:val="28"/>
        </w:rPr>
      </w:pPr>
      <w:r w:rsidRPr="002C383A">
        <w:rPr>
          <w:sz w:val="28"/>
        </w:rPr>
        <w:t xml:space="preserve">Административный центр находится в селе </w:t>
      </w:r>
      <w:r>
        <w:rPr>
          <w:sz w:val="28"/>
        </w:rPr>
        <w:t>Красный Октябрь</w:t>
      </w:r>
      <w:r w:rsidRPr="002C383A">
        <w:rPr>
          <w:sz w:val="28"/>
        </w:rPr>
        <w:t xml:space="preserve">, который расположен от районного центра Черлакского района на расстоянии </w:t>
      </w:r>
      <w:smartTag w:uri="urn:schemas-microsoft-com:office:smarttags" w:element="metricconverter">
        <w:smartTagPr>
          <w:attr w:name="ProductID" w:val="14 км"/>
        </w:smartTagPr>
        <w:r>
          <w:rPr>
            <w:sz w:val="28"/>
          </w:rPr>
          <w:t>14</w:t>
        </w:r>
        <w:r w:rsidRPr="002C383A">
          <w:rPr>
            <w:sz w:val="28"/>
          </w:rPr>
          <w:t xml:space="preserve"> км</w:t>
        </w:r>
      </w:smartTag>
      <w:r w:rsidRPr="002C383A">
        <w:rPr>
          <w:sz w:val="28"/>
        </w:rPr>
        <w:t xml:space="preserve"> и в </w:t>
      </w:r>
      <w:smartTag w:uri="urn:schemas-microsoft-com:office:smarttags" w:element="metricconverter">
        <w:smartTagPr>
          <w:attr w:name="ProductID" w:val="156 км"/>
        </w:smartTagPr>
        <w:r>
          <w:rPr>
            <w:sz w:val="28"/>
          </w:rPr>
          <w:t>156</w:t>
        </w:r>
        <w:r w:rsidRPr="002C383A">
          <w:rPr>
            <w:sz w:val="28"/>
          </w:rPr>
          <w:t xml:space="preserve"> км</w:t>
        </w:r>
      </w:smartTag>
      <w:r w:rsidRPr="002C383A">
        <w:rPr>
          <w:sz w:val="28"/>
        </w:rPr>
        <w:t xml:space="preserve"> от областного центра города Омска.</w:t>
      </w:r>
    </w:p>
    <w:p w:rsidR="007205F9" w:rsidRPr="002C383A" w:rsidRDefault="007205F9" w:rsidP="007205F9">
      <w:pPr>
        <w:ind w:firstLine="709"/>
        <w:jc w:val="both"/>
        <w:rPr>
          <w:sz w:val="28"/>
        </w:rPr>
      </w:pPr>
      <w:r w:rsidRPr="002C383A">
        <w:rPr>
          <w:sz w:val="28"/>
        </w:rPr>
        <w:t xml:space="preserve">Общая занимаемая площадь </w:t>
      </w:r>
      <w:r>
        <w:rPr>
          <w:sz w:val="28"/>
        </w:rPr>
        <w:t>Краснооктябрьского</w:t>
      </w:r>
      <w:r w:rsidRPr="002C383A">
        <w:rPr>
          <w:sz w:val="28"/>
        </w:rPr>
        <w:t xml:space="preserve"> сельского поселения </w:t>
      </w:r>
      <w:r w:rsidRPr="00096413">
        <w:rPr>
          <w:sz w:val="28"/>
        </w:rPr>
        <w:t xml:space="preserve">составляет- </w:t>
      </w:r>
      <w:smartTag w:uri="urn:schemas-microsoft-com:office:smarttags" w:element="metricconverter">
        <w:smartTagPr>
          <w:attr w:name="ProductID" w:val="41606,5 га"/>
        </w:smartTagPr>
        <w:r>
          <w:rPr>
            <w:sz w:val="28"/>
          </w:rPr>
          <w:t>41606,5 га</w:t>
        </w:r>
      </w:smartTag>
      <w:r w:rsidRPr="00096413">
        <w:rPr>
          <w:sz w:val="28"/>
        </w:rPr>
        <w:t>.</w:t>
      </w:r>
      <w:r w:rsidRPr="002C383A">
        <w:rPr>
          <w:sz w:val="28"/>
        </w:rPr>
        <w:t xml:space="preserve"> </w:t>
      </w:r>
    </w:p>
    <w:p w:rsidR="007205F9" w:rsidRPr="002C383A" w:rsidRDefault="007205F9" w:rsidP="007205F9">
      <w:pPr>
        <w:tabs>
          <w:tab w:val="num" w:pos="1620"/>
        </w:tabs>
        <w:ind w:firstLine="709"/>
        <w:jc w:val="both"/>
        <w:rPr>
          <w:sz w:val="28"/>
          <w:szCs w:val="28"/>
        </w:rPr>
      </w:pPr>
      <w:r w:rsidRPr="002C383A">
        <w:rPr>
          <w:sz w:val="28"/>
          <w:szCs w:val="20"/>
        </w:rPr>
        <w:t xml:space="preserve"> По природно-климатическим условиям относится к степной зоне. </w:t>
      </w:r>
      <w:r w:rsidRPr="002C383A">
        <w:rPr>
          <w:spacing w:val="-6"/>
          <w:sz w:val="28"/>
          <w:szCs w:val="20"/>
        </w:rPr>
        <w:t xml:space="preserve">Общая площадь земельных ресурсов составляет </w:t>
      </w:r>
      <w:r>
        <w:rPr>
          <w:spacing w:val="-6"/>
          <w:sz w:val="28"/>
          <w:szCs w:val="20"/>
        </w:rPr>
        <w:t>41,6</w:t>
      </w:r>
      <w:r w:rsidRPr="002C383A">
        <w:rPr>
          <w:spacing w:val="-6"/>
          <w:sz w:val="28"/>
          <w:szCs w:val="20"/>
        </w:rPr>
        <w:t xml:space="preserve"> тыс. га, из них</w:t>
      </w:r>
      <w:r>
        <w:rPr>
          <w:spacing w:val="-6"/>
          <w:sz w:val="28"/>
          <w:szCs w:val="20"/>
        </w:rPr>
        <w:t xml:space="preserve"> 35,2</w:t>
      </w:r>
      <w:r w:rsidRPr="002C383A">
        <w:rPr>
          <w:spacing w:val="-6"/>
          <w:sz w:val="28"/>
          <w:szCs w:val="20"/>
        </w:rPr>
        <w:t xml:space="preserve"> тыс. га – сельскохозяйственные угодья.</w:t>
      </w:r>
      <w:r w:rsidRPr="002C383A">
        <w:rPr>
          <w:sz w:val="28"/>
          <w:szCs w:val="20"/>
        </w:rPr>
        <w:t xml:space="preserve"> Почвенные ресурсы позволяют развивать крупное зерновое хозяйство и животноводство. </w:t>
      </w:r>
    </w:p>
    <w:p w:rsidR="007205F9" w:rsidRPr="002C383A" w:rsidRDefault="007205F9" w:rsidP="007205F9">
      <w:pPr>
        <w:ind w:firstLine="709"/>
        <w:jc w:val="both"/>
        <w:rPr>
          <w:sz w:val="28"/>
        </w:rPr>
      </w:pPr>
      <w:r w:rsidRPr="002C383A">
        <w:rPr>
          <w:sz w:val="28"/>
        </w:rPr>
        <w:t>Численность населени</w:t>
      </w:r>
      <w:r>
        <w:rPr>
          <w:sz w:val="28"/>
        </w:rPr>
        <w:t>я</w:t>
      </w:r>
      <w:r w:rsidRPr="002C383A">
        <w:rPr>
          <w:sz w:val="28"/>
        </w:rPr>
        <w:t xml:space="preserve"> муниципального образо</w:t>
      </w:r>
      <w:r>
        <w:rPr>
          <w:sz w:val="28"/>
        </w:rPr>
        <w:t>вания по состоянию на 01.01.2020 года составляет 1997</w:t>
      </w:r>
      <w:r w:rsidRPr="002C383A">
        <w:rPr>
          <w:sz w:val="28"/>
        </w:rPr>
        <w:t xml:space="preserve"> человек. (</w:t>
      </w:r>
      <w:r>
        <w:rPr>
          <w:sz w:val="28"/>
        </w:rPr>
        <w:t xml:space="preserve">6,9 </w:t>
      </w:r>
      <w:r w:rsidRPr="002C383A">
        <w:rPr>
          <w:sz w:val="28"/>
        </w:rPr>
        <w:t xml:space="preserve">% от общей численности населения Черлакского района). По численности и занимаемой площади </w:t>
      </w:r>
      <w:r>
        <w:rPr>
          <w:sz w:val="28"/>
        </w:rPr>
        <w:t>Краснооктябрьского сельское</w:t>
      </w:r>
      <w:r w:rsidRPr="002C383A">
        <w:rPr>
          <w:sz w:val="28"/>
        </w:rPr>
        <w:t xml:space="preserve"> поселение стоит на </w:t>
      </w:r>
      <w:r>
        <w:rPr>
          <w:sz w:val="28"/>
        </w:rPr>
        <w:t>седьмом</w:t>
      </w:r>
      <w:r w:rsidRPr="002C383A">
        <w:rPr>
          <w:sz w:val="28"/>
        </w:rPr>
        <w:t xml:space="preserve"> месте после Черлакского городского поселения. </w:t>
      </w:r>
    </w:p>
    <w:p w:rsidR="007205F9" w:rsidRPr="002C383A" w:rsidRDefault="007205F9" w:rsidP="007205F9">
      <w:pPr>
        <w:ind w:firstLine="709"/>
        <w:jc w:val="both"/>
        <w:rPr>
          <w:sz w:val="28"/>
        </w:rPr>
      </w:pPr>
      <w:r w:rsidRPr="006038DF">
        <w:rPr>
          <w:sz w:val="28"/>
        </w:rPr>
        <w:t xml:space="preserve">Автомобильной дороги федерального значения Омск – Павлодар </w:t>
      </w:r>
      <w:smartTag w:uri="urn:schemas-microsoft-com:office:smarttags" w:element="metricconverter">
        <w:smartTagPr>
          <w:attr w:name="ProductID" w:val="14 км"/>
        </w:smartTagPr>
        <w:r w:rsidRPr="006038DF">
          <w:rPr>
            <w:sz w:val="28"/>
          </w:rPr>
          <w:t>14 км</w:t>
        </w:r>
      </w:smartTag>
      <w:r w:rsidRPr="006038DF">
        <w:rPr>
          <w:sz w:val="28"/>
        </w:rPr>
        <w:t xml:space="preserve">. проходят по территории Краснооктябрьского сельского поселения, проходит водная магистраль – </w:t>
      </w:r>
      <w:smartTag w:uri="urn:schemas-microsoft-com:office:smarttags" w:element="metricconverter">
        <w:smartTagPr>
          <w:attr w:name="ProductID" w:val="14 км"/>
        </w:smartTagPr>
        <w:r w:rsidRPr="006038DF">
          <w:rPr>
            <w:sz w:val="28"/>
          </w:rPr>
          <w:t>16 км</w:t>
        </w:r>
      </w:smartTag>
      <w:r w:rsidRPr="006038DF">
        <w:rPr>
          <w:sz w:val="28"/>
        </w:rPr>
        <w:t xml:space="preserve">. До ближайшей железнодорожной станции (ст. Черлак) – </w:t>
      </w:r>
      <w:smartTag w:uri="urn:schemas-microsoft-com:office:smarttags" w:element="metricconverter">
        <w:smartTagPr>
          <w:attr w:name="ProductID" w:val="14 км"/>
        </w:smartTagPr>
        <w:r w:rsidRPr="006038DF">
          <w:rPr>
            <w:sz w:val="28"/>
          </w:rPr>
          <w:t>55 км</w:t>
        </w:r>
      </w:smartTag>
      <w:r w:rsidRPr="006038DF">
        <w:rPr>
          <w:sz w:val="28"/>
        </w:rPr>
        <w:t>.</w:t>
      </w:r>
      <w:r w:rsidRPr="002C383A">
        <w:rPr>
          <w:sz w:val="28"/>
        </w:rPr>
        <w:t xml:space="preserve"> </w:t>
      </w:r>
    </w:p>
    <w:p w:rsidR="007205F9" w:rsidRPr="002C383A" w:rsidRDefault="007205F9" w:rsidP="007205F9">
      <w:pPr>
        <w:ind w:firstLine="708"/>
        <w:rPr>
          <w:sz w:val="28"/>
        </w:rPr>
      </w:pPr>
      <w:r w:rsidRPr="002C383A">
        <w:rPr>
          <w:sz w:val="28"/>
        </w:rPr>
        <w:t xml:space="preserve">Количество учтенных в </w:t>
      </w:r>
      <w:r>
        <w:rPr>
          <w:color w:val="000000"/>
          <w:sz w:val="28"/>
          <w:szCs w:val="51"/>
        </w:rPr>
        <w:t>Е</w:t>
      </w:r>
      <w:r w:rsidRPr="00DE68AF">
        <w:rPr>
          <w:color w:val="000000"/>
          <w:sz w:val="28"/>
          <w:szCs w:val="51"/>
        </w:rPr>
        <w:t>дин</w:t>
      </w:r>
      <w:r>
        <w:rPr>
          <w:color w:val="000000"/>
          <w:sz w:val="28"/>
          <w:szCs w:val="51"/>
        </w:rPr>
        <w:t>ом</w:t>
      </w:r>
      <w:r w:rsidRPr="00DE68AF">
        <w:rPr>
          <w:color w:val="000000"/>
          <w:sz w:val="28"/>
          <w:szCs w:val="51"/>
        </w:rPr>
        <w:t xml:space="preserve"> реестр</w:t>
      </w:r>
      <w:r>
        <w:rPr>
          <w:color w:val="000000"/>
          <w:sz w:val="28"/>
          <w:szCs w:val="51"/>
        </w:rPr>
        <w:t>е</w:t>
      </w:r>
      <w:r w:rsidRPr="00DE68AF">
        <w:rPr>
          <w:color w:val="000000"/>
          <w:sz w:val="28"/>
          <w:szCs w:val="51"/>
        </w:rPr>
        <w:t xml:space="preserve"> субъектов малого и среднего предпринимательства</w:t>
      </w:r>
      <w:r w:rsidRPr="002C383A">
        <w:rPr>
          <w:sz w:val="28"/>
        </w:rPr>
        <w:t xml:space="preserve"> в поселении </w:t>
      </w:r>
      <w:r>
        <w:rPr>
          <w:sz w:val="28"/>
        </w:rPr>
        <w:t>16</w:t>
      </w:r>
      <w:r w:rsidRPr="002C383A">
        <w:rPr>
          <w:sz w:val="28"/>
        </w:rPr>
        <w:t xml:space="preserve"> единиц.</w:t>
      </w:r>
    </w:p>
    <w:p w:rsidR="007205F9" w:rsidRPr="002C383A" w:rsidRDefault="007205F9" w:rsidP="007205F9">
      <w:pPr>
        <w:tabs>
          <w:tab w:val="left" w:pos="5143"/>
        </w:tabs>
        <w:ind w:firstLine="709"/>
        <w:jc w:val="both"/>
        <w:rPr>
          <w:sz w:val="28"/>
        </w:rPr>
      </w:pPr>
      <w:r w:rsidRPr="002C383A">
        <w:rPr>
          <w:sz w:val="28"/>
        </w:rPr>
        <w:lastRenderedPageBreak/>
        <w:t xml:space="preserve">Количество индивидуальных предпринимателей – </w:t>
      </w:r>
      <w:r>
        <w:rPr>
          <w:sz w:val="28"/>
        </w:rPr>
        <w:t>13</w:t>
      </w:r>
      <w:r w:rsidRPr="002C383A">
        <w:rPr>
          <w:sz w:val="28"/>
        </w:rPr>
        <w:t xml:space="preserve"> человек.  Преобладающей формой собственности вновь регистрируемых хозяйствующих субъектов является -  частной. </w:t>
      </w:r>
    </w:p>
    <w:p w:rsidR="007205F9" w:rsidRPr="002C383A" w:rsidRDefault="007205F9" w:rsidP="007205F9">
      <w:pPr>
        <w:tabs>
          <w:tab w:val="left" w:pos="5143"/>
        </w:tabs>
        <w:ind w:firstLine="709"/>
        <w:jc w:val="both"/>
        <w:rPr>
          <w:sz w:val="28"/>
        </w:rPr>
      </w:pPr>
      <w:r w:rsidRPr="002C383A">
        <w:rPr>
          <w:sz w:val="28"/>
        </w:rPr>
        <w:t xml:space="preserve">Наибольшее количество хозяйствующих субъектов сосредоточено в сельском хозяйстве. Ведущими отраслями экономики являются растениеводство, молочное животноводство. </w:t>
      </w:r>
    </w:p>
    <w:p w:rsidR="007205F9" w:rsidRPr="002C383A" w:rsidRDefault="007205F9" w:rsidP="007205F9">
      <w:pPr>
        <w:ind w:firstLine="709"/>
        <w:jc w:val="both"/>
        <w:rPr>
          <w:sz w:val="28"/>
          <w:szCs w:val="28"/>
        </w:rPr>
      </w:pPr>
      <w:r w:rsidRPr="002C383A">
        <w:rPr>
          <w:sz w:val="28"/>
          <w:szCs w:val="28"/>
        </w:rPr>
        <w:t xml:space="preserve">Трудовые ресурсы поселения составляют </w:t>
      </w:r>
      <w:r>
        <w:rPr>
          <w:sz w:val="28"/>
          <w:szCs w:val="28"/>
        </w:rPr>
        <w:t>1090 человек, или 55</w:t>
      </w:r>
      <w:r w:rsidRPr="002C383A">
        <w:rPr>
          <w:sz w:val="28"/>
          <w:szCs w:val="28"/>
        </w:rPr>
        <w:t xml:space="preserve"> % от общей численности. Из них в экономике занято </w:t>
      </w:r>
      <w:r>
        <w:rPr>
          <w:sz w:val="28"/>
          <w:szCs w:val="28"/>
        </w:rPr>
        <w:t xml:space="preserve">799 </w:t>
      </w:r>
      <w:r w:rsidRPr="002C383A">
        <w:rPr>
          <w:sz w:val="28"/>
          <w:szCs w:val="28"/>
        </w:rPr>
        <w:t xml:space="preserve">человек, или </w:t>
      </w:r>
      <w:r>
        <w:rPr>
          <w:sz w:val="28"/>
          <w:szCs w:val="28"/>
        </w:rPr>
        <w:t>73</w:t>
      </w:r>
      <w:r w:rsidRPr="002C383A">
        <w:rPr>
          <w:sz w:val="28"/>
          <w:szCs w:val="28"/>
        </w:rPr>
        <w:t xml:space="preserve"> % экономически активного населения.</w:t>
      </w:r>
    </w:p>
    <w:p w:rsidR="007205F9" w:rsidRDefault="007205F9" w:rsidP="007205F9">
      <w:pPr>
        <w:tabs>
          <w:tab w:val="left" w:pos="5143"/>
        </w:tabs>
        <w:ind w:firstLine="709"/>
        <w:jc w:val="both"/>
        <w:rPr>
          <w:sz w:val="28"/>
        </w:rPr>
      </w:pPr>
      <w:r w:rsidRPr="002C383A">
        <w:rPr>
          <w:sz w:val="28"/>
        </w:rPr>
        <w:t xml:space="preserve">Финансовое состояние поселения характеризуется </w:t>
      </w:r>
      <w:r>
        <w:rPr>
          <w:sz w:val="28"/>
        </w:rPr>
        <w:t>отсутствием</w:t>
      </w:r>
      <w:r w:rsidRPr="002C383A">
        <w:rPr>
          <w:sz w:val="28"/>
        </w:rPr>
        <w:t xml:space="preserve"> на своей территории крупных </w:t>
      </w:r>
      <w:r>
        <w:rPr>
          <w:sz w:val="28"/>
        </w:rPr>
        <w:t>крестьянско-фермерских хозяйств и предприятий оказывающих бытовые услуги населению.</w:t>
      </w:r>
    </w:p>
    <w:p w:rsidR="007205F9" w:rsidRPr="006F7F7C" w:rsidRDefault="007205F9" w:rsidP="007205F9">
      <w:pPr>
        <w:tabs>
          <w:tab w:val="left" w:pos="5143"/>
        </w:tabs>
        <w:ind w:firstLine="709"/>
        <w:jc w:val="both"/>
        <w:rPr>
          <w:sz w:val="28"/>
        </w:rPr>
      </w:pPr>
    </w:p>
    <w:p w:rsidR="007205F9" w:rsidRPr="00696BD1" w:rsidRDefault="007205F9" w:rsidP="007205F9">
      <w:pPr>
        <w:pStyle w:val="3"/>
        <w:framePr w:w="8776" w:wrap="around" w:y="7"/>
        <w:jc w:val="center"/>
        <w:rPr>
          <w:rFonts w:ascii="Times New Roman" w:hAnsi="Times New Roman"/>
          <w:sz w:val="28"/>
          <w:szCs w:val="28"/>
        </w:rPr>
      </w:pPr>
      <w:r w:rsidRPr="00696BD1">
        <w:rPr>
          <w:rFonts w:ascii="Times New Roman" w:hAnsi="Times New Roman"/>
          <w:sz w:val="28"/>
          <w:szCs w:val="28"/>
        </w:rPr>
        <w:t>Раздел 2. Цель и задачи муниципальной программы</w:t>
      </w:r>
    </w:p>
    <w:p w:rsidR="007205F9" w:rsidRDefault="007205F9" w:rsidP="007205F9">
      <w:pPr>
        <w:ind w:left="-18" w:firstLine="7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данной муниципальной программы является </w:t>
      </w:r>
      <w:r w:rsidRPr="003F3F1C">
        <w:rPr>
          <w:sz w:val="28"/>
          <w:szCs w:val="28"/>
        </w:rPr>
        <w:t>создание благоприятных условий для</w:t>
      </w:r>
      <w:r>
        <w:rPr>
          <w:sz w:val="28"/>
          <w:szCs w:val="28"/>
        </w:rPr>
        <w:t xml:space="preserve"> дальнейшего </w:t>
      </w:r>
      <w:r w:rsidRPr="003F3F1C">
        <w:rPr>
          <w:sz w:val="28"/>
          <w:szCs w:val="28"/>
        </w:rPr>
        <w:t xml:space="preserve">развития экономики </w:t>
      </w:r>
      <w:r>
        <w:rPr>
          <w:sz w:val="28"/>
          <w:szCs w:val="28"/>
        </w:rPr>
        <w:t>Краснооктябрьского</w:t>
      </w:r>
      <w:r w:rsidRPr="003F3F1C">
        <w:rPr>
          <w:sz w:val="28"/>
          <w:szCs w:val="28"/>
        </w:rPr>
        <w:t xml:space="preserve"> сельского поселения, повышения доходов местного населения и создания комфортных условий для жизни в сельской местности, активизация участия сельских жителей в решении вопросов местного значения.</w:t>
      </w:r>
    </w:p>
    <w:p w:rsidR="007205F9" w:rsidRPr="003E5023" w:rsidRDefault="007205F9" w:rsidP="007205F9">
      <w:pPr>
        <w:ind w:left="-18" w:firstLine="726"/>
        <w:jc w:val="both"/>
      </w:pPr>
      <w:r w:rsidRPr="003F3F1C">
        <w:rPr>
          <w:sz w:val="28"/>
          <w:szCs w:val="28"/>
        </w:rPr>
        <w:t>Достижение поставленной цели Программы будет осуществляться путем решения сле</w:t>
      </w:r>
      <w:r>
        <w:rPr>
          <w:sz w:val="28"/>
          <w:szCs w:val="28"/>
        </w:rPr>
        <w:t>дующих основных</w:t>
      </w:r>
      <w:r w:rsidRPr="003F3F1C">
        <w:rPr>
          <w:sz w:val="28"/>
          <w:szCs w:val="28"/>
        </w:rPr>
        <w:t xml:space="preserve"> задач</w:t>
      </w:r>
      <w:r>
        <w:rPr>
          <w:sz w:val="28"/>
          <w:szCs w:val="28"/>
        </w:rPr>
        <w:t>:</w:t>
      </w:r>
      <w:r w:rsidRPr="00E12C16">
        <w:t xml:space="preserve"> </w:t>
      </w:r>
    </w:p>
    <w:p w:rsidR="007205F9" w:rsidRDefault="007205F9" w:rsidP="007205F9">
      <w:pPr>
        <w:ind w:left="-18" w:firstLine="7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5023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 xml:space="preserve">эффективной экономической базы, </w:t>
      </w:r>
      <w:r w:rsidRPr="003E5023">
        <w:rPr>
          <w:sz w:val="28"/>
          <w:szCs w:val="28"/>
        </w:rPr>
        <w:t xml:space="preserve">обеспечивающей устойчивое развитие </w:t>
      </w:r>
      <w:r>
        <w:rPr>
          <w:sz w:val="28"/>
          <w:szCs w:val="28"/>
        </w:rPr>
        <w:t>Краснооктябрьского</w:t>
      </w:r>
      <w:r w:rsidRPr="003E5023">
        <w:rPr>
          <w:sz w:val="28"/>
          <w:szCs w:val="28"/>
        </w:rPr>
        <w:t xml:space="preserve"> поселения, последовательное повышение качества жизни </w:t>
      </w:r>
      <w:r>
        <w:rPr>
          <w:sz w:val="28"/>
          <w:szCs w:val="28"/>
        </w:rPr>
        <w:t>на селе.</w:t>
      </w:r>
    </w:p>
    <w:p w:rsidR="007205F9" w:rsidRDefault="007205F9" w:rsidP="007205F9">
      <w:pPr>
        <w:ind w:left="-18" w:firstLine="726"/>
        <w:jc w:val="both"/>
        <w:rPr>
          <w:sz w:val="28"/>
          <w:szCs w:val="28"/>
        </w:rPr>
      </w:pPr>
      <w:r>
        <w:t xml:space="preserve">- </w:t>
      </w:r>
      <w:r w:rsidRPr="003E5023">
        <w:rPr>
          <w:sz w:val="28"/>
          <w:szCs w:val="28"/>
        </w:rPr>
        <w:t xml:space="preserve">формирование социально-культурного развития </w:t>
      </w:r>
      <w:r>
        <w:rPr>
          <w:sz w:val="28"/>
          <w:szCs w:val="28"/>
        </w:rPr>
        <w:t>Краснооктябрьского</w:t>
      </w:r>
      <w:r w:rsidRPr="003E5023">
        <w:rPr>
          <w:sz w:val="28"/>
          <w:szCs w:val="28"/>
        </w:rPr>
        <w:t xml:space="preserve"> поселения.</w:t>
      </w:r>
    </w:p>
    <w:p w:rsidR="007205F9" w:rsidRPr="00011108" w:rsidRDefault="007205F9" w:rsidP="007205F9">
      <w:pPr>
        <w:ind w:left="-18"/>
        <w:rPr>
          <w:sz w:val="28"/>
          <w:szCs w:val="28"/>
        </w:rPr>
      </w:pPr>
    </w:p>
    <w:p w:rsidR="007205F9" w:rsidRPr="00696BD1" w:rsidRDefault="007205F9" w:rsidP="007205F9">
      <w:pPr>
        <w:pStyle w:val="3"/>
        <w:framePr w:w="8726" w:wrap="around" w:y="-1"/>
        <w:jc w:val="center"/>
        <w:rPr>
          <w:rFonts w:ascii="Times New Roman" w:hAnsi="Times New Roman"/>
          <w:sz w:val="28"/>
          <w:szCs w:val="28"/>
        </w:rPr>
      </w:pPr>
      <w:r w:rsidRPr="00696BD1">
        <w:rPr>
          <w:rFonts w:ascii="Times New Roman" w:hAnsi="Times New Roman"/>
          <w:sz w:val="28"/>
          <w:szCs w:val="28"/>
        </w:rPr>
        <w:t>Раздел 3. Ожидаемые результаты реализации муниципальной программы</w:t>
      </w:r>
    </w:p>
    <w:p w:rsidR="007205F9" w:rsidRPr="00FE728B" w:rsidRDefault="007205F9" w:rsidP="007205F9">
      <w:pPr>
        <w:widowControl w:val="0"/>
        <w:suppressAutoHyphens/>
        <w:snapToGrid w:val="0"/>
        <w:ind w:firstLine="709"/>
        <w:jc w:val="both"/>
        <w:rPr>
          <w:sz w:val="28"/>
          <w:szCs w:val="28"/>
        </w:rPr>
      </w:pPr>
      <w:r w:rsidRPr="00FE728B">
        <w:rPr>
          <w:sz w:val="28"/>
          <w:szCs w:val="28"/>
        </w:rPr>
        <w:t xml:space="preserve">В целях устойчивого развития </w:t>
      </w:r>
      <w:r>
        <w:rPr>
          <w:sz w:val="28"/>
          <w:szCs w:val="28"/>
        </w:rPr>
        <w:t>Краснооктябрьского сельского поселения</w:t>
      </w:r>
      <w:r w:rsidRPr="00FE728B">
        <w:rPr>
          <w:sz w:val="28"/>
          <w:szCs w:val="28"/>
        </w:rPr>
        <w:t xml:space="preserve"> предлагается реализовать </w:t>
      </w:r>
      <w:r>
        <w:rPr>
          <w:sz w:val="28"/>
          <w:szCs w:val="28"/>
        </w:rPr>
        <w:t>ряд</w:t>
      </w:r>
      <w:r w:rsidRPr="00FE728B">
        <w:rPr>
          <w:sz w:val="28"/>
          <w:szCs w:val="28"/>
        </w:rPr>
        <w:t xml:space="preserve"> мероприятий.</w:t>
      </w:r>
    </w:p>
    <w:p w:rsidR="007205F9" w:rsidRPr="00FE728B" w:rsidRDefault="007205F9" w:rsidP="007205F9">
      <w:pPr>
        <w:widowControl w:val="0"/>
        <w:suppressAutoHyphens/>
        <w:snapToGrid w:val="0"/>
        <w:ind w:firstLine="720"/>
        <w:jc w:val="both"/>
        <w:rPr>
          <w:sz w:val="28"/>
          <w:szCs w:val="28"/>
        </w:rPr>
      </w:pPr>
      <w:r w:rsidRPr="00FE728B">
        <w:rPr>
          <w:sz w:val="28"/>
          <w:szCs w:val="28"/>
        </w:rPr>
        <w:t xml:space="preserve">Первый блок мероприятий направлен на создание условий для эффективного управления финансами и имуществом поселения. На протяжении программного периода будут </w:t>
      </w:r>
      <w:r>
        <w:rPr>
          <w:sz w:val="28"/>
          <w:szCs w:val="28"/>
        </w:rPr>
        <w:t>приняты</w:t>
      </w:r>
      <w:r w:rsidRPr="00FE728B">
        <w:rPr>
          <w:sz w:val="28"/>
          <w:szCs w:val="28"/>
        </w:rPr>
        <w:t xml:space="preserve"> все меры </w:t>
      </w:r>
      <w:r>
        <w:rPr>
          <w:sz w:val="28"/>
          <w:szCs w:val="28"/>
        </w:rPr>
        <w:t>для уменьшения не эффективного расходования бюджетных средств и привлечения в доходную часть бюджета поселения средств от использования муниципального имущества путем продолжения выявления невостребованных земельных долей и недвижимости с последующим оформлением их в соответствии с законодательством в муниципальную собственность для передачи в аренду или продажи для пополнения доходов в бюджет поселения</w:t>
      </w:r>
      <w:r w:rsidRPr="00FE728B">
        <w:rPr>
          <w:sz w:val="28"/>
          <w:szCs w:val="28"/>
        </w:rPr>
        <w:t xml:space="preserve">. </w:t>
      </w:r>
    </w:p>
    <w:p w:rsidR="007205F9" w:rsidRDefault="007205F9" w:rsidP="007205F9">
      <w:pPr>
        <w:widowControl w:val="0"/>
        <w:suppressAutoHyphens/>
        <w:snapToGrid w:val="0"/>
        <w:ind w:firstLine="720"/>
        <w:jc w:val="both"/>
        <w:rPr>
          <w:sz w:val="28"/>
          <w:szCs w:val="28"/>
        </w:rPr>
      </w:pPr>
      <w:r w:rsidRPr="00FE728B">
        <w:rPr>
          <w:sz w:val="28"/>
          <w:szCs w:val="28"/>
        </w:rPr>
        <w:t xml:space="preserve">Второй блок мероприятий </w:t>
      </w:r>
      <w:r>
        <w:rPr>
          <w:sz w:val="28"/>
          <w:szCs w:val="28"/>
        </w:rPr>
        <w:t xml:space="preserve">направлен на обеспечение безопасности </w:t>
      </w:r>
      <w:r>
        <w:rPr>
          <w:sz w:val="28"/>
          <w:szCs w:val="28"/>
        </w:rPr>
        <w:lastRenderedPageBreak/>
        <w:t>проживания на территории поселения и защиту территорий от чрезвычайных ситуаций и стихийных бедствий, путем проведения всевозможных предупредительных мер, обеспечения первичных мер пожарной безопасности, проведения консультативно - разъяснительных мероприятий с жителями сельских территорий.</w:t>
      </w:r>
    </w:p>
    <w:p w:rsidR="007205F9" w:rsidRPr="00FE728B" w:rsidRDefault="007205F9" w:rsidP="007205F9">
      <w:pPr>
        <w:widowControl w:val="0"/>
        <w:suppressAutoHyphens/>
        <w:snapToGri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728B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отдельной подпрограммы</w:t>
      </w:r>
      <w:r w:rsidRPr="00FE728B">
        <w:rPr>
          <w:sz w:val="28"/>
          <w:szCs w:val="28"/>
        </w:rPr>
        <w:t xml:space="preserve"> будут реализованы общественные проекты</w:t>
      </w:r>
      <w:r>
        <w:rPr>
          <w:sz w:val="28"/>
          <w:szCs w:val="28"/>
        </w:rPr>
        <w:t xml:space="preserve"> </w:t>
      </w:r>
      <w:r w:rsidRPr="0017318D">
        <w:rPr>
          <w:sz w:val="28"/>
          <w:szCs w:val="28"/>
        </w:rPr>
        <w:t>молодёжной политики</w:t>
      </w:r>
      <w:r w:rsidRPr="00FE728B">
        <w:rPr>
          <w:sz w:val="28"/>
          <w:szCs w:val="28"/>
        </w:rPr>
        <w:t xml:space="preserve">, проекты по проведению праздников, направленные </w:t>
      </w:r>
      <w:r>
        <w:rPr>
          <w:sz w:val="28"/>
          <w:szCs w:val="28"/>
        </w:rPr>
        <w:t>на популяризацию сельской жизни,</w:t>
      </w:r>
      <w:r w:rsidRPr="00BB47E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7318D">
        <w:rPr>
          <w:sz w:val="28"/>
          <w:szCs w:val="28"/>
        </w:rPr>
        <w:t xml:space="preserve">риоритетные направления </w:t>
      </w:r>
      <w:r>
        <w:rPr>
          <w:sz w:val="28"/>
          <w:szCs w:val="28"/>
        </w:rPr>
        <w:t>по развитию массового спорта и культурной жизни села, и социальной поддержки малообеспеченных граждан.</w:t>
      </w:r>
    </w:p>
    <w:p w:rsidR="007205F9" w:rsidRDefault="007205F9" w:rsidP="007205F9">
      <w:pPr>
        <w:widowControl w:val="0"/>
        <w:suppressAutoHyphens/>
        <w:snapToGrid w:val="0"/>
        <w:ind w:firstLine="720"/>
        <w:jc w:val="both"/>
        <w:rPr>
          <w:sz w:val="28"/>
          <w:szCs w:val="28"/>
        </w:rPr>
      </w:pPr>
      <w:r w:rsidRPr="00FE728B">
        <w:rPr>
          <w:sz w:val="28"/>
          <w:szCs w:val="28"/>
        </w:rPr>
        <w:t xml:space="preserve">Перечень программных мероприятий приведен в приложении </w:t>
      </w:r>
      <w:r w:rsidRPr="00C67AF2">
        <w:rPr>
          <w:sz w:val="28"/>
          <w:szCs w:val="28"/>
        </w:rPr>
        <w:t>1</w:t>
      </w:r>
      <w:r w:rsidRPr="00FE728B">
        <w:rPr>
          <w:sz w:val="28"/>
          <w:szCs w:val="28"/>
        </w:rPr>
        <w:t>.</w:t>
      </w:r>
    </w:p>
    <w:p w:rsidR="007205F9" w:rsidRDefault="007205F9" w:rsidP="007205F9">
      <w:pPr>
        <w:widowControl w:val="0"/>
        <w:suppressAutoHyphens/>
        <w:snapToGrid w:val="0"/>
        <w:ind w:firstLine="720"/>
        <w:jc w:val="both"/>
        <w:rPr>
          <w:sz w:val="28"/>
          <w:szCs w:val="28"/>
        </w:rPr>
      </w:pPr>
    </w:p>
    <w:p w:rsidR="007205F9" w:rsidRPr="00976050" w:rsidRDefault="007205F9" w:rsidP="007205F9">
      <w:pPr>
        <w:pStyle w:val="3"/>
        <w:framePr w:hSpace="0" w:wrap="auto" w:vAnchor="margin" w:xAlign="left" w:yAlign="inline"/>
        <w:suppressOverlap w:val="0"/>
        <w:jc w:val="center"/>
        <w:rPr>
          <w:rFonts w:ascii="Times New Roman" w:hAnsi="Times New Roman"/>
          <w:sz w:val="28"/>
          <w:szCs w:val="28"/>
        </w:rPr>
      </w:pPr>
      <w:r w:rsidRPr="00976050">
        <w:rPr>
          <w:rFonts w:ascii="Times New Roman" w:hAnsi="Times New Roman"/>
          <w:sz w:val="28"/>
          <w:szCs w:val="28"/>
        </w:rPr>
        <w:t>Раздел 4. Сроки реализации программы</w:t>
      </w:r>
    </w:p>
    <w:p w:rsidR="007205F9" w:rsidRDefault="007205F9" w:rsidP="007205F9">
      <w:pPr>
        <w:widowControl w:val="0"/>
        <w:suppressAutoHyphens/>
        <w:snapToGri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данной программы 10 лет.</w:t>
      </w:r>
    </w:p>
    <w:p w:rsidR="007205F9" w:rsidRDefault="007205F9" w:rsidP="007205F9">
      <w:pPr>
        <w:widowControl w:val="0"/>
        <w:suppressAutoHyphens/>
        <w:snapToGrid w:val="0"/>
        <w:ind w:firstLine="720"/>
        <w:jc w:val="both"/>
        <w:rPr>
          <w:sz w:val="28"/>
          <w:szCs w:val="28"/>
        </w:rPr>
      </w:pPr>
    </w:p>
    <w:p w:rsidR="007205F9" w:rsidRPr="00182419" w:rsidRDefault="007205F9" w:rsidP="007205F9">
      <w:pPr>
        <w:pStyle w:val="3"/>
        <w:framePr w:wrap="around"/>
        <w:jc w:val="center"/>
        <w:rPr>
          <w:rFonts w:ascii="Times New Roman" w:hAnsi="Times New Roman"/>
          <w:sz w:val="28"/>
          <w:szCs w:val="28"/>
        </w:rPr>
      </w:pPr>
      <w:r w:rsidRPr="00182419">
        <w:rPr>
          <w:rFonts w:ascii="Times New Roman" w:hAnsi="Times New Roman"/>
          <w:sz w:val="28"/>
          <w:szCs w:val="28"/>
        </w:rPr>
        <w:t>Раздел 5. Объем и источники финансирования муниципальной программы.</w:t>
      </w:r>
    </w:p>
    <w:p w:rsidR="007205F9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>Финансирование Программы осуществляется за счет средств:</w:t>
      </w:r>
    </w:p>
    <w:p w:rsidR="007205F9" w:rsidRPr="00013D4A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>федерального бюджета – в соответствии с федеральным законом</w:t>
      </w:r>
      <w:r w:rsidRPr="006C47CB">
        <w:rPr>
          <w:sz w:val="28"/>
          <w:szCs w:val="28"/>
          <w:lang w:eastAsia="en-US"/>
        </w:rPr>
        <w:t> </w:t>
      </w:r>
      <w:r w:rsidRPr="00013D4A">
        <w:rPr>
          <w:sz w:val="28"/>
          <w:szCs w:val="28"/>
          <w:lang w:eastAsia="en-US"/>
        </w:rPr>
        <w:t>о федеральном бюджете на соответствующий финансовый год и на плановый период;</w:t>
      </w:r>
    </w:p>
    <w:p w:rsidR="007205F9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областного</w:t>
      </w:r>
      <w:r w:rsidRPr="00013D4A">
        <w:rPr>
          <w:sz w:val="28"/>
          <w:szCs w:val="28"/>
          <w:lang w:eastAsia="en-US"/>
        </w:rPr>
        <w:t xml:space="preserve"> бюджета – в соответствии с </w:t>
      </w:r>
      <w:r>
        <w:rPr>
          <w:sz w:val="28"/>
          <w:szCs w:val="28"/>
          <w:lang w:eastAsia="en-US"/>
        </w:rPr>
        <w:t>областным законом</w:t>
      </w:r>
      <w:r w:rsidRPr="00013D4A">
        <w:rPr>
          <w:sz w:val="28"/>
          <w:szCs w:val="28"/>
          <w:lang w:eastAsia="en-US"/>
        </w:rPr>
        <w:t xml:space="preserve"> о </w:t>
      </w:r>
      <w:r>
        <w:rPr>
          <w:sz w:val="28"/>
          <w:szCs w:val="28"/>
          <w:lang w:eastAsia="en-US"/>
        </w:rPr>
        <w:t>област</w:t>
      </w:r>
      <w:r w:rsidRPr="00013D4A">
        <w:rPr>
          <w:sz w:val="28"/>
          <w:szCs w:val="28"/>
          <w:lang w:eastAsia="en-US"/>
        </w:rPr>
        <w:t>ном бюджете на соответствующий финансовый год и на плановый период;</w:t>
      </w:r>
    </w:p>
    <w:p w:rsidR="007205F9" w:rsidRPr="00013D4A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районного</w:t>
      </w:r>
      <w:r w:rsidRPr="00013D4A">
        <w:rPr>
          <w:sz w:val="28"/>
          <w:szCs w:val="28"/>
          <w:lang w:eastAsia="en-US"/>
        </w:rPr>
        <w:t xml:space="preserve"> бюджета – в соответствии с законом </w:t>
      </w:r>
      <w:r>
        <w:rPr>
          <w:sz w:val="28"/>
          <w:szCs w:val="28"/>
          <w:lang w:eastAsia="en-US"/>
        </w:rPr>
        <w:t xml:space="preserve">о районном </w:t>
      </w:r>
      <w:r w:rsidRPr="00013D4A">
        <w:rPr>
          <w:sz w:val="28"/>
          <w:szCs w:val="28"/>
          <w:lang w:eastAsia="en-US"/>
        </w:rPr>
        <w:t>бюджете на соответствующий финансовый год и на плановый период;</w:t>
      </w:r>
    </w:p>
    <w:p w:rsidR="007205F9" w:rsidRPr="00013D4A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бюджета поселения </w:t>
      </w:r>
      <w:r w:rsidRPr="00013D4A">
        <w:rPr>
          <w:sz w:val="28"/>
          <w:szCs w:val="28"/>
          <w:lang w:eastAsia="en-US"/>
        </w:rPr>
        <w:t>– в соответствии с решениям</w:t>
      </w:r>
      <w:r>
        <w:rPr>
          <w:sz w:val="28"/>
          <w:szCs w:val="28"/>
          <w:lang w:eastAsia="en-US"/>
        </w:rPr>
        <w:t>и</w:t>
      </w:r>
      <w:r w:rsidRPr="00013D4A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Совета Краснооктябрьского сельского поселения </w:t>
      </w:r>
      <w:r w:rsidRPr="00013D4A">
        <w:rPr>
          <w:sz w:val="28"/>
          <w:szCs w:val="28"/>
          <w:lang w:eastAsia="en-US"/>
        </w:rPr>
        <w:t xml:space="preserve">о местном бюджете на соответствующий финансовый год (соответствующий финансовый год и на плановый период); </w:t>
      </w:r>
    </w:p>
    <w:p w:rsidR="007205F9" w:rsidRPr="00013D4A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>внебюджетных источников – в соответствии с заявленными проектами.</w:t>
      </w:r>
    </w:p>
    <w:p w:rsidR="007205F9" w:rsidRPr="00013D4A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 xml:space="preserve">Средства на реализацию Программы из федерального, </w:t>
      </w:r>
      <w:r>
        <w:rPr>
          <w:sz w:val="28"/>
          <w:szCs w:val="28"/>
          <w:lang w:eastAsia="en-US"/>
        </w:rPr>
        <w:t>областного</w:t>
      </w:r>
      <w:r w:rsidRPr="00013D4A">
        <w:rPr>
          <w:sz w:val="28"/>
          <w:szCs w:val="28"/>
          <w:lang w:eastAsia="en-US"/>
        </w:rPr>
        <w:t xml:space="preserve"> и местного бюджетов выделяются в пределах утвержденных бюджетных ассигнований на соответствующий финансовый год. Объемы финансирования программы подлежат ежегодному уточнению исходя из возможностей бюджетов.</w:t>
      </w:r>
    </w:p>
    <w:p w:rsidR="007205F9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 xml:space="preserve">Сводные финансовые затраты по направлениям </w:t>
      </w:r>
      <w:r>
        <w:rPr>
          <w:sz w:val="28"/>
          <w:szCs w:val="28"/>
          <w:lang w:eastAsia="en-US"/>
        </w:rPr>
        <w:t>муниципальной программы</w:t>
      </w:r>
      <w:r w:rsidRPr="00013D4A">
        <w:rPr>
          <w:sz w:val="28"/>
          <w:szCs w:val="28"/>
          <w:lang w:eastAsia="en-US"/>
        </w:rPr>
        <w:t xml:space="preserve"> приведены в приложении </w:t>
      </w:r>
      <w:r w:rsidRPr="00E2131A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 к данной программе.</w:t>
      </w:r>
    </w:p>
    <w:p w:rsidR="007205F9" w:rsidRPr="006C47CB" w:rsidRDefault="007205F9" w:rsidP="007205F9">
      <w:pPr>
        <w:pStyle w:val="3"/>
        <w:framePr w:w="7449" w:wrap="around" w:hAnchor="page" w:x="2575" w:y="324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6C47CB">
        <w:rPr>
          <w:rFonts w:ascii="Times New Roman" w:hAnsi="Times New Roman"/>
          <w:sz w:val="28"/>
          <w:szCs w:val="28"/>
          <w:lang w:eastAsia="en-US"/>
        </w:rPr>
        <w:t>Раздел 6. Система управления реализацией Программы</w:t>
      </w:r>
    </w:p>
    <w:p w:rsidR="007205F9" w:rsidRDefault="007205F9" w:rsidP="007205F9">
      <w:pPr>
        <w:ind w:firstLine="567"/>
        <w:rPr>
          <w:b/>
          <w:sz w:val="28"/>
          <w:szCs w:val="28"/>
        </w:rPr>
      </w:pPr>
    </w:p>
    <w:p w:rsidR="007205F9" w:rsidRPr="006C47CB" w:rsidRDefault="007205F9" w:rsidP="007205F9">
      <w:pPr>
        <w:ind w:firstLine="702"/>
        <w:jc w:val="right"/>
        <w:rPr>
          <w:b/>
          <w:bCs/>
          <w:sz w:val="16"/>
          <w:szCs w:val="16"/>
          <w:lang w:eastAsia="en-US"/>
        </w:rPr>
      </w:pP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 xml:space="preserve">Муниципальным заказчиком Программы является </w:t>
      </w:r>
      <w:r>
        <w:rPr>
          <w:sz w:val="28"/>
          <w:szCs w:val="28"/>
          <w:lang w:eastAsia="en-US"/>
        </w:rPr>
        <w:t>Краснооктябрьское сельское поселение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>Исполнители программы:</w:t>
      </w:r>
    </w:p>
    <w:p w:rsidR="007205F9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-Администрация Краснооктябрьского сельского поселения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-МБУК «Краснооктябрьский культурно-досуговый центр»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lastRenderedPageBreak/>
        <w:t>выполнение мероприятий Программы;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013D4A">
        <w:rPr>
          <w:sz w:val="28"/>
          <w:szCs w:val="28"/>
          <w:lang w:eastAsia="en-US"/>
        </w:rPr>
        <w:t>совершенствование нормативной правовой базы в сфере устойчивого развития сельских территорий;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013D4A">
        <w:rPr>
          <w:sz w:val="28"/>
          <w:szCs w:val="28"/>
          <w:lang w:eastAsia="en-US"/>
        </w:rPr>
        <w:t>формирование бюджетных заявок на финансирование мероприятий Программы;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013D4A">
        <w:rPr>
          <w:sz w:val="28"/>
          <w:szCs w:val="28"/>
          <w:lang w:eastAsia="en-US"/>
        </w:rPr>
        <w:t>мониторинг реализации Программы;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013D4A">
        <w:rPr>
          <w:sz w:val="28"/>
          <w:szCs w:val="28"/>
          <w:lang w:eastAsia="en-US"/>
        </w:rPr>
        <w:t>подготовку обоснований для отбора первоочередных работ, финансируемых в рамках реализации Программы в отчетном году.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 xml:space="preserve">Программные мероприятия реализуются в порядке и на условиях, утверждаемых нормативными правовыми актами Администрации </w:t>
      </w:r>
      <w:r>
        <w:rPr>
          <w:sz w:val="28"/>
          <w:szCs w:val="28"/>
          <w:lang w:eastAsia="en-US"/>
        </w:rPr>
        <w:t xml:space="preserve">поселения.   </w:t>
      </w:r>
      <w:r w:rsidRPr="00013D4A">
        <w:rPr>
          <w:sz w:val="28"/>
          <w:szCs w:val="28"/>
          <w:lang w:eastAsia="en-US"/>
        </w:rPr>
        <w:t xml:space="preserve"> </w:t>
      </w:r>
    </w:p>
    <w:p w:rsidR="007205F9" w:rsidRPr="00013D4A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>Для последовательной реализации программных мероприятий проводится их ежегодная корректировка с рассмотрением итогов.</w:t>
      </w:r>
    </w:p>
    <w:p w:rsidR="007205F9" w:rsidRPr="00045E90" w:rsidRDefault="007205F9" w:rsidP="007205F9">
      <w:pPr>
        <w:ind w:firstLine="720"/>
        <w:jc w:val="both"/>
        <w:rPr>
          <w:sz w:val="28"/>
          <w:szCs w:val="28"/>
          <w:lang w:eastAsia="en-US"/>
        </w:rPr>
      </w:pPr>
      <w:r w:rsidRPr="00013D4A">
        <w:rPr>
          <w:sz w:val="28"/>
          <w:szCs w:val="28"/>
          <w:lang w:eastAsia="en-US"/>
        </w:rPr>
        <w:t xml:space="preserve">Координатором реализации программы является </w:t>
      </w:r>
      <w:r>
        <w:rPr>
          <w:sz w:val="28"/>
          <w:szCs w:val="28"/>
          <w:lang w:eastAsia="en-US"/>
        </w:rPr>
        <w:t>Администрация Краснооктябрьского сельского поселения</w:t>
      </w:r>
      <w:r w:rsidRPr="00013D4A">
        <w:rPr>
          <w:sz w:val="28"/>
          <w:szCs w:val="28"/>
          <w:lang w:eastAsia="en-US"/>
        </w:rPr>
        <w:t>, котор</w:t>
      </w:r>
      <w:r>
        <w:rPr>
          <w:sz w:val="28"/>
          <w:szCs w:val="28"/>
          <w:lang w:eastAsia="en-US"/>
        </w:rPr>
        <w:t>ая</w:t>
      </w:r>
      <w:r w:rsidRPr="00013D4A">
        <w:rPr>
          <w:sz w:val="28"/>
          <w:szCs w:val="28"/>
          <w:lang w:eastAsia="en-US"/>
        </w:rPr>
        <w:t xml:space="preserve"> совместно с исполнителями программы формирует отчет и информацию о реализации настоящей программы в установленном порядке.</w:t>
      </w:r>
    </w:p>
    <w:p w:rsidR="007205F9" w:rsidRDefault="007205F9" w:rsidP="007205F9">
      <w:pPr>
        <w:rPr>
          <w:sz w:val="28"/>
          <w:szCs w:val="28"/>
        </w:rPr>
      </w:pPr>
    </w:p>
    <w:p w:rsidR="007205F9" w:rsidRPr="00620C1B" w:rsidRDefault="007205F9" w:rsidP="007205F9">
      <w:pPr>
        <w:pStyle w:val="2"/>
        <w:jc w:val="center"/>
        <w:rPr>
          <w:rFonts w:ascii="Times New Roman" w:hAnsi="Times New Roman" w:cs="Times New Roman"/>
          <w:i w:val="0"/>
          <w:sz w:val="30"/>
          <w:szCs w:val="30"/>
        </w:rPr>
      </w:pPr>
      <w:r w:rsidRPr="00620C1B">
        <w:rPr>
          <w:rFonts w:ascii="Times New Roman" w:hAnsi="Times New Roman" w:cs="Times New Roman"/>
          <w:i w:val="0"/>
          <w:sz w:val="30"/>
          <w:szCs w:val="30"/>
        </w:rPr>
        <w:t>Раздел 7. Подпрограмма «Развитие экономического потенциала Краснооктябрьского сельского поселения»</w:t>
      </w:r>
    </w:p>
    <w:p w:rsidR="007205F9" w:rsidRDefault="007205F9" w:rsidP="007205F9">
      <w:pPr>
        <w:jc w:val="center"/>
        <w:rPr>
          <w:sz w:val="28"/>
          <w:szCs w:val="28"/>
        </w:rPr>
      </w:pPr>
    </w:p>
    <w:p w:rsidR="007205F9" w:rsidRPr="007368FC" w:rsidRDefault="007205F9" w:rsidP="007205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368FC">
        <w:rPr>
          <w:rFonts w:ascii="Times New Roman" w:hAnsi="Times New Roman" w:cs="Times New Roman"/>
          <w:sz w:val="28"/>
          <w:szCs w:val="28"/>
        </w:rPr>
        <w:t>ПАСПОРТ</w:t>
      </w:r>
    </w:p>
    <w:p w:rsidR="007205F9" w:rsidRPr="007368FC" w:rsidRDefault="007205F9" w:rsidP="007205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368F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368FC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Краснооктябрьского</w:t>
      </w:r>
      <w:r w:rsidRPr="00DA3219">
        <w:rPr>
          <w:rFonts w:ascii="Times New Roman" w:hAnsi="Times New Roman" w:cs="Times New Roman"/>
          <w:sz w:val="28"/>
          <w:szCs w:val="28"/>
        </w:rPr>
        <w:t xml:space="preserve"> сельского поселения Черлакского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368FC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7205F9" w:rsidRDefault="007205F9" w:rsidP="007205F9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6"/>
        <w:gridCol w:w="4548"/>
      </w:tblGrid>
      <w:tr w:rsidR="007205F9" w:rsidRPr="00DE68AF" w:rsidTr="00CB1CF9">
        <w:tc>
          <w:tcPr>
            <w:tcW w:w="4928" w:type="dxa"/>
            <w:vAlign w:val="center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Наименование муниципальной программы Краснооктябрьского сельского поселения Черлакского муниципального района Омской области </w:t>
            </w:r>
          </w:p>
        </w:tc>
        <w:tc>
          <w:tcPr>
            <w:tcW w:w="4643" w:type="dxa"/>
            <w:vAlign w:val="center"/>
          </w:tcPr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Устойчивое социально-экономическое развитие села и деревень Краснооктябрьского сельского поселения Черлакского муниципального района Омской области.</w:t>
            </w:r>
          </w:p>
        </w:tc>
      </w:tr>
      <w:tr w:rsidR="007205F9" w:rsidRPr="00DE68AF" w:rsidTr="00CB1CF9">
        <w:tc>
          <w:tcPr>
            <w:tcW w:w="4928" w:type="dxa"/>
            <w:vAlign w:val="center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Наименование подпрограммы муниципальной программы Краснооктябрьского сельского поселения Черлакского муниципального района (далее – подпрограмма)</w:t>
            </w:r>
          </w:p>
        </w:tc>
        <w:tc>
          <w:tcPr>
            <w:tcW w:w="4643" w:type="dxa"/>
            <w:vAlign w:val="center"/>
          </w:tcPr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Развитие экономического потенциала Краснооктябрьского сельского поселения</w:t>
            </w:r>
          </w:p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</w:p>
        </w:tc>
      </w:tr>
      <w:tr w:rsidR="007205F9" w:rsidRPr="00DE68AF" w:rsidTr="00CB1CF9">
        <w:tc>
          <w:tcPr>
            <w:tcW w:w="4928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Наименование исполнительно-распорядительного органа Краснооктябрьского сельского поселения Черлакского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643" w:type="dxa"/>
          </w:tcPr>
          <w:p w:rsidR="007205F9" w:rsidRPr="00DE68AF" w:rsidRDefault="007205F9" w:rsidP="00CB1CF9">
            <w:pPr>
              <w:pStyle w:val="ConsPlusCell"/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Администрация Краснооктябрьского сельского поселения</w:t>
            </w:r>
          </w:p>
        </w:tc>
      </w:tr>
      <w:tr w:rsidR="007205F9" w:rsidRPr="00DE68AF" w:rsidTr="00CB1CF9">
        <w:tc>
          <w:tcPr>
            <w:tcW w:w="4928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Наименование исполнительно-распорядительного органа Краснооктябрьского сельского поселения Черлакского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643" w:type="dxa"/>
          </w:tcPr>
          <w:p w:rsidR="007205F9" w:rsidRPr="00DE68AF" w:rsidRDefault="007205F9" w:rsidP="00CB1CF9">
            <w:pPr>
              <w:pStyle w:val="ConsPlusCell"/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Администрация Краснооктябрьского сельского поселения</w:t>
            </w:r>
          </w:p>
        </w:tc>
      </w:tr>
      <w:tr w:rsidR="007205F9" w:rsidRPr="00DE68AF" w:rsidTr="00CB1CF9">
        <w:tc>
          <w:tcPr>
            <w:tcW w:w="4928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Наименование исполнительно-распорядительного органа Краснооктябрьского </w:t>
            </w:r>
            <w:r w:rsidRPr="00DE68AF">
              <w:rPr>
                <w:sz w:val="22"/>
                <w:szCs w:val="22"/>
              </w:rPr>
              <w:lastRenderedPageBreak/>
              <w:t>сельского поселения Черлакского муниципального района Омской области, являющегося исполнителем мероприятия</w:t>
            </w:r>
          </w:p>
        </w:tc>
        <w:tc>
          <w:tcPr>
            <w:tcW w:w="4643" w:type="dxa"/>
          </w:tcPr>
          <w:p w:rsidR="007205F9" w:rsidRPr="00DE68AF" w:rsidRDefault="007205F9" w:rsidP="00CB1CF9">
            <w:pPr>
              <w:pStyle w:val="ConsPlusCell"/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lastRenderedPageBreak/>
              <w:t>Администрация Краснооктябрьского сельского поселения</w:t>
            </w:r>
          </w:p>
        </w:tc>
      </w:tr>
      <w:tr w:rsidR="007205F9" w:rsidRPr="00DE68AF" w:rsidTr="00CB1CF9">
        <w:tc>
          <w:tcPr>
            <w:tcW w:w="4928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Сроки реализации подпрограммы </w:t>
            </w:r>
          </w:p>
        </w:tc>
        <w:tc>
          <w:tcPr>
            <w:tcW w:w="4643" w:type="dxa"/>
          </w:tcPr>
          <w:p w:rsidR="007205F9" w:rsidRPr="00DE68AF" w:rsidRDefault="007205F9" w:rsidP="00CB1CF9">
            <w:pPr>
              <w:pStyle w:val="ConsPlusCell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2014-2023гг</w:t>
            </w:r>
          </w:p>
        </w:tc>
      </w:tr>
      <w:tr w:rsidR="007205F9" w:rsidRPr="00DE68AF" w:rsidTr="00CB1CF9">
        <w:trPr>
          <w:trHeight w:val="401"/>
        </w:trPr>
        <w:tc>
          <w:tcPr>
            <w:tcW w:w="4928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Цель подпрограммы </w:t>
            </w:r>
          </w:p>
        </w:tc>
        <w:tc>
          <w:tcPr>
            <w:tcW w:w="4643" w:type="dxa"/>
          </w:tcPr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Создание благоприятных условий для ускоренного развития сельской территории, повышения экономической эффективности и стабильности.</w:t>
            </w:r>
          </w:p>
        </w:tc>
      </w:tr>
      <w:tr w:rsidR="007205F9" w:rsidRPr="00DE68AF" w:rsidTr="00CB1CF9">
        <w:trPr>
          <w:trHeight w:val="328"/>
        </w:trPr>
        <w:tc>
          <w:tcPr>
            <w:tcW w:w="4928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4643" w:type="dxa"/>
          </w:tcPr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формирование эффективной экономической базы,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обеспечивающей устойчивое развитие Краснооктябрьского поселения, последовательное повышение качества жизни населения.</w:t>
            </w:r>
          </w:p>
        </w:tc>
      </w:tr>
      <w:tr w:rsidR="007205F9" w:rsidRPr="00DE68AF" w:rsidTr="00CB1CF9">
        <w:trPr>
          <w:trHeight w:val="647"/>
        </w:trPr>
        <w:tc>
          <w:tcPr>
            <w:tcW w:w="4928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Перечень основных мероприятий </w:t>
            </w:r>
          </w:p>
        </w:tc>
        <w:tc>
          <w:tcPr>
            <w:tcW w:w="4643" w:type="dxa"/>
          </w:tcPr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- создание условий для эффективного управления финансами и имуществом поселения.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- осуществление мероприятий по обеспечению национальной безопасности и обороне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- мероприятия в области коммунального хозяйства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- мероприятия в области благоустройства территории поселения  </w:t>
            </w:r>
          </w:p>
        </w:tc>
      </w:tr>
      <w:tr w:rsidR="007205F9" w:rsidRPr="00DE68AF" w:rsidTr="00CB1CF9">
        <w:trPr>
          <w:trHeight w:val="701"/>
        </w:trPr>
        <w:tc>
          <w:tcPr>
            <w:tcW w:w="4928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643" w:type="dxa"/>
          </w:tcPr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Всего- </w:t>
            </w:r>
            <w:r>
              <w:rPr>
                <w:sz w:val="22"/>
                <w:szCs w:val="28"/>
              </w:rPr>
              <w:t>52 952 393,79</w:t>
            </w:r>
            <w:r w:rsidRPr="00DE68AF">
              <w:rPr>
                <w:sz w:val="22"/>
                <w:szCs w:val="28"/>
              </w:rPr>
              <w:t xml:space="preserve"> рублей в т. ч.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2014г- 3 633 118,43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2015г- 4 598 844,94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2016г- 3 432 790,15</w:t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2017г- 4 144 593,99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2018г- 7 253 046,29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2019г- 6 847 288,21</w:t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2020г- 6 921 987,96</w:t>
            </w:r>
          </w:p>
          <w:p w:rsidR="00CB1CF9" w:rsidRPr="00DE68AF" w:rsidRDefault="00CB1CF9" w:rsidP="00CB1CF9">
            <w:pPr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2021г- </w:t>
            </w:r>
            <w:r>
              <w:rPr>
                <w:sz w:val="22"/>
                <w:szCs w:val="28"/>
              </w:rPr>
              <w:t>8 398 600,82</w:t>
            </w:r>
            <w:r w:rsidRPr="00DE68AF">
              <w:rPr>
                <w:sz w:val="22"/>
                <w:szCs w:val="28"/>
              </w:rPr>
              <w:t xml:space="preserve"> 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2022г- </w:t>
            </w:r>
            <w:r>
              <w:rPr>
                <w:color w:val="000000"/>
                <w:sz w:val="22"/>
                <w:szCs w:val="28"/>
              </w:rPr>
              <w:t>3 985 178,00</w:t>
            </w:r>
          </w:p>
          <w:p w:rsidR="007205F9" w:rsidRPr="00DE68AF" w:rsidRDefault="00CB1C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8"/>
              </w:rPr>
              <w:t xml:space="preserve">2023г </w:t>
            </w:r>
            <w:r>
              <w:rPr>
                <w:sz w:val="22"/>
                <w:szCs w:val="28"/>
              </w:rPr>
              <w:t>–</w:t>
            </w:r>
            <w:r w:rsidRPr="00DE68AF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3 736 945,00</w:t>
            </w:r>
          </w:p>
        </w:tc>
      </w:tr>
      <w:tr w:rsidR="007205F9" w:rsidRPr="00DE68AF" w:rsidTr="00CB1CF9">
        <w:trPr>
          <w:trHeight w:val="697"/>
        </w:trPr>
        <w:tc>
          <w:tcPr>
            <w:tcW w:w="4928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Ожидаемые результаты реализации подпрограммы </w:t>
            </w:r>
          </w:p>
        </w:tc>
        <w:tc>
          <w:tcPr>
            <w:tcW w:w="4643" w:type="dxa"/>
          </w:tcPr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Эффективное развитие сельского поселения.</w:t>
            </w:r>
          </w:p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Повышение качества жизни населения и благополучия развития поселения.                                      </w:t>
            </w:r>
          </w:p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Положительная динамика занятости населения.                                     </w:t>
            </w:r>
          </w:p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Устойчивый рост развития ЛПХ и доходов населения.</w:t>
            </w:r>
          </w:p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Устойчивое развитие предпринимательства</w:t>
            </w:r>
          </w:p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Положительная динамика в деятельности социальной сферы и сферы обслуживания населения.                                     </w:t>
            </w:r>
          </w:p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Обеспечение личной и общественной безопасности населения.</w:t>
            </w:r>
          </w:p>
          <w:p w:rsidR="007205F9" w:rsidRPr="00DE68AF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E68AF">
              <w:rPr>
                <w:rFonts w:ascii="Times New Roman" w:hAnsi="Times New Roman"/>
              </w:rPr>
              <w:t xml:space="preserve">Эффективное использование бюджетных средств и муниципального имущества. 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</w:p>
        </w:tc>
      </w:tr>
    </w:tbl>
    <w:p w:rsidR="007205F9" w:rsidRDefault="007205F9" w:rsidP="007205F9">
      <w:pPr>
        <w:rPr>
          <w:sz w:val="28"/>
          <w:szCs w:val="28"/>
        </w:rPr>
      </w:pPr>
    </w:p>
    <w:p w:rsidR="007205F9" w:rsidRDefault="007205F9" w:rsidP="007205F9">
      <w:pPr>
        <w:rPr>
          <w:sz w:val="28"/>
          <w:szCs w:val="28"/>
        </w:rPr>
      </w:pPr>
    </w:p>
    <w:p w:rsidR="007205F9" w:rsidRDefault="007205F9" w:rsidP="007205F9">
      <w:pPr>
        <w:rPr>
          <w:b/>
          <w:sz w:val="28"/>
          <w:szCs w:val="28"/>
        </w:rPr>
      </w:pPr>
    </w:p>
    <w:p w:rsidR="007205F9" w:rsidRDefault="007205F9" w:rsidP="007205F9">
      <w:pPr>
        <w:pStyle w:val="3"/>
        <w:framePr w:w="8829" w:wrap="around"/>
        <w:jc w:val="center"/>
        <w:rPr>
          <w:rFonts w:ascii="Times New Roman" w:hAnsi="Times New Roman"/>
          <w:sz w:val="28"/>
          <w:szCs w:val="28"/>
        </w:rPr>
      </w:pPr>
      <w:r w:rsidRPr="006949DF">
        <w:rPr>
          <w:rFonts w:ascii="Times New Roman" w:hAnsi="Times New Roman"/>
          <w:sz w:val="28"/>
          <w:szCs w:val="28"/>
        </w:rPr>
        <w:lastRenderedPageBreak/>
        <w:t>1.Экономическая характеристика поселения</w:t>
      </w:r>
    </w:p>
    <w:p w:rsidR="007205F9" w:rsidRPr="00DE68AF" w:rsidRDefault="007205F9" w:rsidP="007205F9"/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>Краснооктябрьское сельское поселение является территорией со сложившейся сельскохозяйственной специализацией преимущественно растениеводческой, обладающее конкурентными преимуществами и имеющий следующие базовые точки экономики: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- поддержка малого инновационного предпринимательства;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- поддержка личных подсобных хозяйств;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- развитие молочного животноводства;</w:t>
      </w:r>
    </w:p>
    <w:p w:rsidR="007205F9" w:rsidRPr="00DE68AF" w:rsidRDefault="007205F9" w:rsidP="007205F9">
      <w:pPr>
        <w:jc w:val="both"/>
        <w:rPr>
          <w:b/>
          <w:spacing w:val="-6"/>
          <w:sz w:val="28"/>
          <w:szCs w:val="28"/>
        </w:rPr>
      </w:pPr>
      <w:r w:rsidRPr="00DE68AF">
        <w:rPr>
          <w:sz w:val="28"/>
          <w:szCs w:val="28"/>
        </w:rPr>
        <w:tab/>
        <w:t>- расширение ассортимента продукции, товаров и услуг, предоставляемых субъектами малого и среднего предпринимательства</w:t>
      </w:r>
      <w:r w:rsidRPr="00DE68AF">
        <w:rPr>
          <w:b/>
          <w:spacing w:val="-6"/>
          <w:sz w:val="28"/>
          <w:szCs w:val="28"/>
        </w:rPr>
        <w:t xml:space="preserve">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Краснооктябрьское сельское поселение имеет общую площадь 41,6 тыс. га, из них в настоящее время 39,8 тыс. га земли сельскохозяйственного назначения. Администрация поселения является собственником земель сельскохозяйственного назначения общей площадью 1437,73 тыс. га. Из оформленных земель передано в аренду сельхозпроизводителю ООО «Николаевское» 46,9 га. В настоящее время Краснооктябрьское сельское поселение оформляет в муниципальную собственность 104 доли из невостребованных земель сельскохозяйственного назначения.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В настоящее время на территории Краснооктябрьского сельского поселения работают шесть сельхозпроизводителей. ООО «Родник», ООО «Николаевское» - самое крупное, обрабатывает треть всех пахотных сельхозугодий. При обработке полей применяются новейшее агротехническое оборудование и техника.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Целью политики органов местного самоуправления Краснооктябрьского сельского поселения в агропромышленном комплексе является содействие развитию сельскохозяйственного производства, повышение уровня жизни населения в сельской местности, развитие перерабатывающей промышленности.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Проводятся мероприятия в рамках приоритетного национального проекта "Развитие агропромышленного комплекса";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В рамках их реализации на территории Краснооктябрьского поселения созданы условия для ускоренного развития животноводства и расширения системы поддержки личных подсобных и крестьянских (фермерских) хозяйств.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ООО «Николаевское» занимается приобретением племенного скота для увеличения продуктивности дойного стада.</w:t>
      </w:r>
    </w:p>
    <w:p w:rsidR="007205F9" w:rsidRPr="00DE68AF" w:rsidRDefault="007205F9" w:rsidP="007205F9">
      <w:pPr>
        <w:ind w:firstLine="708"/>
        <w:jc w:val="both"/>
        <w:rPr>
          <w:sz w:val="28"/>
          <w:szCs w:val="28"/>
        </w:rPr>
      </w:pPr>
      <w:r w:rsidRPr="00DE68AF">
        <w:rPr>
          <w:sz w:val="28"/>
          <w:szCs w:val="28"/>
        </w:rPr>
        <w:t xml:space="preserve">ООО «Николаевское» и ООО «Родник» проводятся агротехнические работы по улучшению сенокосных угодий. Совершенствуются технологии обработки сельскохозяйственных полей гербицидами.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Строятся и реконструируются животноводческие помещения в с. Красный Октябрь. Построено в 2013 году помещение для выращивания молодняка.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В результате проведения предусмотренных мероприятий объем производства сельскохозяйственной продукции возрастет к 2015 году не менее </w:t>
      </w:r>
      <w:r w:rsidRPr="00DE68AF">
        <w:rPr>
          <w:sz w:val="28"/>
          <w:szCs w:val="28"/>
        </w:rPr>
        <w:lastRenderedPageBreak/>
        <w:t>чем на 14% к уровню 2012 года, в том числе продукции растениеводства – не менее чем на 15 %, животноводства – не менее чем на 8 %.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Одно из приоритетных направлений экономической политики поселения является развитие малого предпринимательства.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Целью политики в сфере стимулирования малого бизнеса является создание благоприятных условий для развития малого предпринимательства, увеличения на его основе налоговых доходов бюджета поселения, усиление роли малого бизнеса в социально-экономическом преобразовании поселения, повышение занятости населения.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На территории поселения зарегистрировано 8 юридических лица и 14 субъектов малого предпринимательства. Администрация Краснооктябрьского сельского поселения проводит консультативно-разъяснительную работу при регистрации начинающих предпринимателей, по действующим федеральным, региональным, муниципальным программам по развитию и поддержки малого предпринимательства. 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Одним из целевых направлений деятельности поселения является стимулирование трудовой активности населения, снижение уровня общей безработицы.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Официально зарегистрированных безработных на территории поселения 26 человек.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В рамках данного направления администрация поселения ведет целенаправленную политику для решения задач по снижению уровня безработицы путем организации и проведение общественных работ; временного трудоустройства безработных граждан, испытывающих трудности в поиске работы;</w:t>
      </w:r>
      <w:r w:rsidRPr="00DE68AF">
        <w:rPr>
          <w:sz w:val="28"/>
        </w:rPr>
        <w:t xml:space="preserve"> организация временных работ несовершеннолетних граждан;</w:t>
      </w:r>
    </w:p>
    <w:p w:rsidR="007205F9" w:rsidRPr="00DE68AF" w:rsidRDefault="007205F9" w:rsidP="007205F9">
      <w:pPr>
        <w:shd w:val="clear" w:color="auto" w:fill="FFFFFF"/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Краснооктябрьское сельского поселения занимается, подработкой и </w:t>
      </w:r>
      <w:proofErr w:type="spellStart"/>
      <w:r w:rsidRPr="00DE68AF">
        <w:rPr>
          <w:sz w:val="28"/>
          <w:szCs w:val="28"/>
        </w:rPr>
        <w:t>буртовкой</w:t>
      </w:r>
      <w:proofErr w:type="spellEnd"/>
      <w:r w:rsidRPr="00DE68AF">
        <w:rPr>
          <w:sz w:val="28"/>
          <w:szCs w:val="28"/>
        </w:rPr>
        <w:t xml:space="preserve"> свалки. </w:t>
      </w:r>
    </w:p>
    <w:p w:rsidR="007205F9" w:rsidRPr="00DE68AF" w:rsidRDefault="007205F9" w:rsidP="007205F9">
      <w:pPr>
        <w:shd w:val="clear" w:color="auto" w:fill="FFFFFF"/>
        <w:ind w:firstLine="708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Для создания благоприятных условий по оказанию услуг ЖКХ и проведение мероприятий по вступлению в программу развития ЖКХ согласно 185 ФЗ на территории Краснооктябрьского сельского поселения переданы водопроводные и тепловые сети в аренду МУП «</w:t>
      </w:r>
      <w:proofErr w:type="spellStart"/>
      <w:r w:rsidRPr="00DE68AF">
        <w:rPr>
          <w:sz w:val="28"/>
          <w:szCs w:val="28"/>
        </w:rPr>
        <w:t>Теплокоммуэнерго</w:t>
      </w:r>
      <w:proofErr w:type="spellEnd"/>
      <w:r w:rsidRPr="00DE68AF">
        <w:rPr>
          <w:sz w:val="28"/>
          <w:szCs w:val="28"/>
        </w:rPr>
        <w:t xml:space="preserve">» </w:t>
      </w:r>
      <w:proofErr w:type="spellStart"/>
      <w:r w:rsidRPr="00DE68AF">
        <w:rPr>
          <w:sz w:val="28"/>
          <w:szCs w:val="28"/>
        </w:rPr>
        <w:t>р.п.Черлак</w:t>
      </w:r>
      <w:proofErr w:type="spellEnd"/>
      <w:r w:rsidRPr="00DE68AF">
        <w:rPr>
          <w:sz w:val="28"/>
          <w:szCs w:val="28"/>
        </w:rPr>
        <w:t xml:space="preserve">. </w:t>
      </w:r>
    </w:p>
    <w:p w:rsidR="007205F9" w:rsidRPr="00DE68AF" w:rsidRDefault="007205F9" w:rsidP="007205F9">
      <w:pPr>
        <w:shd w:val="clear" w:color="auto" w:fill="FFFFFF"/>
        <w:jc w:val="both"/>
        <w:rPr>
          <w:color w:val="000000"/>
          <w:sz w:val="28"/>
          <w:szCs w:val="28"/>
        </w:rPr>
      </w:pPr>
      <w:r w:rsidRPr="00DE68AF">
        <w:rPr>
          <w:sz w:val="28"/>
          <w:szCs w:val="28"/>
        </w:rPr>
        <w:tab/>
      </w:r>
      <w:r w:rsidRPr="00DE68AF">
        <w:rPr>
          <w:spacing w:val="-6"/>
          <w:sz w:val="28"/>
          <w:szCs w:val="28"/>
        </w:rPr>
        <w:t>Протяженность автомобильных дорог составляет 21,3 км, из них дорог с твердым покрытием – 58 % (12,3 км.).</w:t>
      </w:r>
      <w:r w:rsidRPr="00DE68AF">
        <w:rPr>
          <w:color w:val="000000"/>
          <w:sz w:val="28"/>
          <w:szCs w:val="28"/>
        </w:rPr>
        <w:t xml:space="preserve">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Во всех населённых пунктах сельского поселения улицы освещены.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В центре внимания администрации сельского поселения – благоустройство, санитарное состояние, озеленение населённых пунктов: ежегодно проводятся весенне-осенние месячники по благоустройству и конкурс на двор образцового содержания.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  <w:r w:rsidRPr="00DE68AF">
        <w:rPr>
          <w:b/>
          <w:sz w:val="28"/>
          <w:szCs w:val="28"/>
        </w:rPr>
        <w:t>2.Цель  и задачи подпрограммы.</w:t>
      </w: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</w:p>
    <w:p w:rsidR="007205F9" w:rsidRPr="00DE68AF" w:rsidRDefault="007205F9" w:rsidP="007205F9">
      <w:pPr>
        <w:ind w:firstLine="567"/>
        <w:jc w:val="both"/>
        <w:rPr>
          <w:sz w:val="28"/>
          <w:szCs w:val="28"/>
        </w:rPr>
      </w:pPr>
      <w:r w:rsidRPr="00DE68AF">
        <w:rPr>
          <w:b/>
          <w:sz w:val="28"/>
          <w:szCs w:val="28"/>
        </w:rPr>
        <w:lastRenderedPageBreak/>
        <w:t>Целью подпрограммы</w:t>
      </w:r>
      <w:r w:rsidRPr="00DE68AF">
        <w:rPr>
          <w:sz w:val="28"/>
          <w:szCs w:val="28"/>
        </w:rPr>
        <w:t xml:space="preserve"> муниципальной программы является - создание благоприятных условий для ускоренного развития сельской территории, повышения экономической эффективности и стабильности.</w:t>
      </w:r>
    </w:p>
    <w:p w:rsidR="007205F9" w:rsidRPr="00DE68AF" w:rsidRDefault="007205F9" w:rsidP="007205F9">
      <w:pPr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t xml:space="preserve"> </w:t>
      </w:r>
      <w:r w:rsidRPr="00DE68AF">
        <w:rPr>
          <w:b/>
          <w:sz w:val="28"/>
          <w:szCs w:val="28"/>
        </w:rPr>
        <w:t>Основной задачей подпрограммы</w:t>
      </w:r>
      <w:r w:rsidRPr="00DE68AF">
        <w:rPr>
          <w:sz w:val="28"/>
          <w:szCs w:val="28"/>
        </w:rPr>
        <w:t xml:space="preserve"> - формирование эффективной экономической базы, обеспечивающей устойчивое развитие Краснооктябрьского сельского поселения, последовательное повышение качества жизни на селе.</w:t>
      </w:r>
    </w:p>
    <w:p w:rsidR="007205F9" w:rsidRPr="00DE68AF" w:rsidRDefault="007205F9" w:rsidP="007205F9">
      <w:pPr>
        <w:ind w:firstLine="567"/>
        <w:jc w:val="both"/>
        <w:rPr>
          <w:sz w:val="28"/>
          <w:szCs w:val="28"/>
        </w:rPr>
      </w:pP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  <w:r w:rsidRPr="00DE68AF">
        <w:rPr>
          <w:b/>
          <w:sz w:val="28"/>
          <w:szCs w:val="28"/>
        </w:rPr>
        <w:t>3.Система подпрограммных мероприятий</w:t>
      </w:r>
    </w:p>
    <w:p w:rsidR="007205F9" w:rsidRPr="00DE68AF" w:rsidRDefault="007205F9" w:rsidP="007205F9">
      <w:pPr>
        <w:shd w:val="clear" w:color="auto" w:fill="FFFFFF"/>
        <w:spacing w:before="150" w:after="225"/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Реализация подпрограммы развития экономического потенциала Краснооктябрьского сельского поселения будет осуществляться в рамках выполнения мероприятий по следующим основным направлениям.</w:t>
      </w:r>
    </w:p>
    <w:p w:rsidR="007205F9" w:rsidRPr="00DE68AF" w:rsidRDefault="007205F9" w:rsidP="007205F9">
      <w:pPr>
        <w:numPr>
          <w:ilvl w:val="1"/>
          <w:numId w:val="2"/>
        </w:numPr>
        <w:shd w:val="clear" w:color="auto" w:fill="FFFFFF"/>
        <w:spacing w:before="150" w:after="225"/>
        <w:contextualSpacing/>
        <w:jc w:val="center"/>
        <w:rPr>
          <w:sz w:val="28"/>
          <w:szCs w:val="28"/>
          <w:lang w:eastAsia="en-US"/>
        </w:rPr>
      </w:pPr>
      <w:r w:rsidRPr="00DE68AF">
        <w:rPr>
          <w:b/>
          <w:bCs/>
          <w:sz w:val="28"/>
          <w:szCs w:val="28"/>
        </w:rPr>
        <w:t>.Создание условий для эффективного  управления финансами и имуществом поселения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  <w:lang w:eastAsia="en-US"/>
        </w:rPr>
        <w:tab/>
        <w:t>В соответствии с Федеральным законом от 6 октября 2003 года № 131-ФЗ экономическую основу любого муниципального образования составляют</w:t>
      </w:r>
      <w:r w:rsidRPr="00DE68AF">
        <w:t xml:space="preserve"> </w:t>
      </w:r>
      <w:r w:rsidRPr="00DE68AF">
        <w:rPr>
          <w:sz w:val="28"/>
          <w:szCs w:val="28"/>
          <w:lang w:eastAsia="en-US"/>
        </w:rPr>
        <w:t xml:space="preserve">муниципальное имущество; средства местного бюджета имущественные права муниципальных образований, для пополнения бюджета поселения необходимо продолжить </w:t>
      </w:r>
      <w:r w:rsidRPr="00DE68AF">
        <w:rPr>
          <w:sz w:val="28"/>
          <w:szCs w:val="28"/>
        </w:rPr>
        <w:t>регистрацию в муниципальную собственность невостребованных земельных долей, для вовлечения их в налоговую базу, вести работу по эффективному использованию объектов муниципальной собственности и управлению бюджетом поселения.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</w:p>
    <w:p w:rsidR="007205F9" w:rsidRPr="00DE68AF" w:rsidRDefault="007205F9" w:rsidP="007205F9">
      <w:pPr>
        <w:numPr>
          <w:ilvl w:val="1"/>
          <w:numId w:val="2"/>
        </w:numPr>
        <w:shd w:val="clear" w:color="auto" w:fill="FFFFFF"/>
        <w:spacing w:before="150" w:after="225"/>
        <w:ind w:left="0" w:firstLine="0"/>
        <w:contextualSpacing/>
        <w:jc w:val="center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>. Осуществление мероприятий по обеспечению национальной безопасности и обороне:</w:t>
      </w:r>
    </w:p>
    <w:p w:rsidR="007205F9" w:rsidRPr="00DE68AF" w:rsidRDefault="007205F9" w:rsidP="007205F9">
      <w:pPr>
        <w:shd w:val="clear" w:color="auto" w:fill="FFFFFF"/>
        <w:spacing w:before="150" w:after="225"/>
        <w:ind w:left="1095"/>
        <w:contextualSpacing/>
        <w:jc w:val="center"/>
        <w:rPr>
          <w:sz w:val="28"/>
          <w:szCs w:val="28"/>
          <w:lang w:eastAsia="en-US"/>
        </w:rPr>
      </w:pPr>
    </w:p>
    <w:p w:rsidR="007205F9" w:rsidRPr="00DE68AF" w:rsidRDefault="007205F9" w:rsidP="007205F9">
      <w:pPr>
        <w:shd w:val="clear" w:color="auto" w:fill="FFFFFF"/>
        <w:spacing w:before="150" w:after="225"/>
        <w:ind w:left="57"/>
        <w:contextualSpacing/>
        <w:jc w:val="both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  <w:t xml:space="preserve">- </w:t>
      </w:r>
      <w:r w:rsidRPr="00DE68AF">
        <w:rPr>
          <w:sz w:val="28"/>
          <w:szCs w:val="28"/>
          <w:lang w:eastAsia="en-US"/>
        </w:rPr>
        <w:t>осуществление первичного воинского учета на территориях, где отсутствуют военные комиссариаты (организация первичного воинского учета на поселении)</w:t>
      </w:r>
    </w:p>
    <w:p w:rsidR="007205F9" w:rsidRPr="00DE68AF" w:rsidRDefault="007205F9" w:rsidP="007205F9">
      <w:pPr>
        <w:shd w:val="clear" w:color="auto" w:fill="FFFFFF"/>
        <w:spacing w:before="150" w:after="225"/>
        <w:ind w:left="57"/>
        <w:contextualSpacing/>
        <w:jc w:val="both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  <w:t>-</w:t>
      </w:r>
      <w:r w:rsidRPr="00DE68AF">
        <w:rPr>
          <w:sz w:val="28"/>
          <w:szCs w:val="28"/>
          <w:lang w:eastAsia="en-US"/>
        </w:rPr>
        <w:t xml:space="preserve"> мероприятия, связанные с осуществлением первичных мер пожарной безопасности (продолжить проведения мероприятий по первичным мерам противопожарной безопасности, с привлечением добровольных пожарных дружин).</w:t>
      </w:r>
    </w:p>
    <w:p w:rsidR="007205F9" w:rsidRPr="00DE68AF" w:rsidRDefault="007205F9" w:rsidP="007205F9">
      <w:pPr>
        <w:shd w:val="clear" w:color="auto" w:fill="FFFFFF"/>
        <w:spacing w:before="150" w:after="225"/>
        <w:ind w:left="57"/>
        <w:contextualSpacing/>
        <w:jc w:val="both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  <w:t>-</w:t>
      </w:r>
      <w:r w:rsidRPr="00DE68AF">
        <w:rPr>
          <w:sz w:val="28"/>
          <w:szCs w:val="28"/>
          <w:lang w:eastAsia="en-US"/>
        </w:rPr>
        <w:t xml:space="preserve"> создать условия для безопасности пребывания на водных объектах</w:t>
      </w:r>
    </w:p>
    <w:p w:rsidR="007205F9" w:rsidRPr="00DE68AF" w:rsidRDefault="007205F9" w:rsidP="007205F9">
      <w:pPr>
        <w:shd w:val="clear" w:color="auto" w:fill="FFFFFF"/>
        <w:spacing w:before="150" w:after="225"/>
        <w:ind w:left="57"/>
        <w:contextualSpacing/>
        <w:jc w:val="both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  <w:t>-</w:t>
      </w:r>
      <w:r w:rsidRPr="00DE68AF">
        <w:rPr>
          <w:sz w:val="28"/>
          <w:szCs w:val="28"/>
          <w:lang w:eastAsia="en-US"/>
        </w:rPr>
        <w:t xml:space="preserve"> предупреждение и ликвидация последствий чрезвычайных ситуаций и стихийных бедствий (продолжить все мероприятия по защите населения от чрезвычайных ситуаций и стихийных бедствий).</w:t>
      </w:r>
    </w:p>
    <w:p w:rsidR="007205F9" w:rsidRPr="00DE68AF" w:rsidRDefault="007205F9" w:rsidP="007205F9">
      <w:pPr>
        <w:shd w:val="clear" w:color="auto" w:fill="FFFFFF"/>
        <w:spacing w:before="150" w:after="225"/>
        <w:jc w:val="both"/>
        <w:rPr>
          <w:b/>
          <w:bCs/>
          <w:sz w:val="28"/>
          <w:szCs w:val="28"/>
        </w:rPr>
      </w:pPr>
      <w:r w:rsidRPr="00DE68AF">
        <w:rPr>
          <w:b/>
          <w:bCs/>
          <w:sz w:val="28"/>
          <w:szCs w:val="28"/>
        </w:rPr>
        <w:t>3.3. Развитие, обновление и модернизация инженерной инфраструктуры</w:t>
      </w:r>
    </w:p>
    <w:p w:rsidR="007205F9" w:rsidRPr="00DE68AF" w:rsidRDefault="007205F9" w:rsidP="007205F9">
      <w:pPr>
        <w:shd w:val="clear" w:color="auto" w:fill="FFFFFF"/>
        <w:spacing w:before="150" w:after="225"/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В рамках выполнения Федерального Закона № 261-ФЗ от 23.11.2009. «Об энергосбережении и о повышении энергетической эффективности и о внесении изменений в отдельные законодательные акты Российской Федерации» (далее Федеральный закон 261-ФЗ) необходимо: 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lastRenderedPageBreak/>
        <w:tab/>
        <w:t xml:space="preserve">- создание механизмов и условий для мобилизации полученной экономии от реализации программных мероприятий модернизации инженерной инфраструктуры, с учетом мероприятий энергосбережения и </w:t>
      </w:r>
      <w:proofErr w:type="spellStart"/>
      <w:r w:rsidRPr="00DE68AF">
        <w:rPr>
          <w:sz w:val="28"/>
          <w:szCs w:val="28"/>
          <w:lang w:eastAsia="en-US"/>
        </w:rPr>
        <w:t>энергоэффективности</w:t>
      </w:r>
      <w:proofErr w:type="spellEnd"/>
      <w:r w:rsidRPr="00DE68AF">
        <w:rPr>
          <w:sz w:val="28"/>
          <w:szCs w:val="28"/>
          <w:lang w:eastAsia="en-US"/>
        </w:rPr>
        <w:t>;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проведение энергетических обследований бюджетных учреждений в соответствии с требованиями Федерального закона 261-ФЗ.</w:t>
      </w:r>
    </w:p>
    <w:p w:rsidR="007205F9" w:rsidRPr="00DE68AF" w:rsidRDefault="007205F9" w:rsidP="007205F9">
      <w:pPr>
        <w:shd w:val="clear" w:color="auto" w:fill="FFFFFF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 капитальный ремонт и модернизация инженерных систем бюджетной и социальной сфере поселения.</w:t>
      </w:r>
    </w:p>
    <w:p w:rsidR="007205F9" w:rsidRPr="00DE68AF" w:rsidRDefault="007205F9" w:rsidP="007205F9">
      <w:pPr>
        <w:shd w:val="clear" w:color="auto" w:fill="FFFFFF"/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- Мероприятия по газификации сел и деревень газификации Краснооктябрьского сельского поселения.</w:t>
      </w:r>
    </w:p>
    <w:p w:rsidR="007205F9" w:rsidRPr="00DE68AF" w:rsidRDefault="007205F9" w:rsidP="007205F9">
      <w:pPr>
        <w:jc w:val="both"/>
        <w:rPr>
          <w:sz w:val="28"/>
          <w:szCs w:val="28"/>
          <w:lang w:eastAsia="en-US"/>
        </w:rPr>
      </w:pPr>
    </w:p>
    <w:p w:rsidR="007205F9" w:rsidRPr="00DE68AF" w:rsidRDefault="007205F9" w:rsidP="007205F9">
      <w:pPr>
        <w:jc w:val="center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>3.4. Мероприятия в области благоустройства территории поселения:</w:t>
      </w:r>
    </w:p>
    <w:p w:rsidR="007205F9" w:rsidRPr="00DE68AF" w:rsidRDefault="007205F9" w:rsidP="007205F9">
      <w:pPr>
        <w:jc w:val="both"/>
        <w:rPr>
          <w:b/>
          <w:sz w:val="28"/>
          <w:szCs w:val="28"/>
          <w:lang w:eastAsia="en-US"/>
        </w:rPr>
      </w:pP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 xml:space="preserve">- иные межбюджетные трансферты на организацию утилизации и переработку бытовых отходов (вести работу по ликвидации несанкционированных свалок и </w:t>
      </w:r>
      <w:proofErr w:type="spellStart"/>
      <w:r w:rsidRPr="00DE68AF">
        <w:rPr>
          <w:sz w:val="28"/>
          <w:szCs w:val="28"/>
          <w:lang w:eastAsia="en-US"/>
        </w:rPr>
        <w:t>буртовка</w:t>
      </w:r>
      <w:proofErr w:type="spellEnd"/>
      <w:r w:rsidRPr="00DE68AF">
        <w:rPr>
          <w:sz w:val="28"/>
          <w:szCs w:val="28"/>
          <w:lang w:eastAsia="en-US"/>
        </w:rPr>
        <w:t xml:space="preserve"> свалок).</w:t>
      </w:r>
    </w:p>
    <w:p w:rsidR="007205F9" w:rsidRPr="00DE68AF" w:rsidRDefault="007205F9" w:rsidP="007205F9">
      <w:pPr>
        <w:tabs>
          <w:tab w:val="left" w:pos="709"/>
          <w:tab w:val="left" w:pos="1418"/>
          <w:tab w:val="left" w:pos="1843"/>
        </w:tabs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организация ритуальных услуг и содержание мест захоронения (содержание в надлежащем состоянии сельские кладбища).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организация в границах поселения уличного освещения (совершенствование уличного освещения с применением энергосберегающих технологий).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организация мероприятий по озеленению территорий поселений (проведения озеленения мест общего пользования).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мероприятия по благоустройству территории поселения, улучшение экологической обстановки и соблюдение санитарно-гигиенических норм.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сохранение объектов культурного наследия.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</w:p>
    <w:p w:rsidR="007205F9" w:rsidRPr="00DE68AF" w:rsidRDefault="007205F9" w:rsidP="007205F9">
      <w:pPr>
        <w:tabs>
          <w:tab w:val="left" w:pos="1395"/>
        </w:tabs>
        <w:ind w:left="-284"/>
        <w:jc w:val="center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>3.5. Создание дорожного фонда, дорожная деятельность в отношении автомобильных дорог местного значения в границах населенных пунктов поселения и обеспечения безопасности дорожного движения на них:</w:t>
      </w:r>
    </w:p>
    <w:p w:rsidR="007205F9" w:rsidRPr="00DE68AF" w:rsidRDefault="007205F9" w:rsidP="007205F9">
      <w:pPr>
        <w:tabs>
          <w:tab w:val="left" w:pos="1395"/>
        </w:tabs>
        <w:ind w:left="-284"/>
        <w:rPr>
          <w:sz w:val="28"/>
          <w:szCs w:val="28"/>
          <w:lang w:eastAsia="en-US"/>
        </w:rPr>
      </w:pP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содержание автомобильных дорог местного значения в границах населенных пунктов поселения.</w:t>
      </w:r>
    </w:p>
    <w:p w:rsidR="007205F9" w:rsidRPr="00DE68AF" w:rsidRDefault="007205F9" w:rsidP="007205F9">
      <w:p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Мероприятия по ремонту автомобильных дорог местного значения (создание дорожного фонда для проведения реконструкции и ремонта автомобильных дорог местного значения).</w:t>
      </w:r>
    </w:p>
    <w:p w:rsidR="007205F9" w:rsidRPr="00DE68AF" w:rsidRDefault="007205F9" w:rsidP="007205F9">
      <w:pPr>
        <w:jc w:val="both"/>
        <w:rPr>
          <w:b/>
          <w:sz w:val="28"/>
          <w:szCs w:val="28"/>
          <w:lang w:eastAsia="en-US"/>
        </w:rPr>
      </w:pPr>
    </w:p>
    <w:p w:rsidR="007205F9" w:rsidRPr="00DE68AF" w:rsidRDefault="007205F9" w:rsidP="007205F9">
      <w:pPr>
        <w:ind w:left="34"/>
        <w:jc w:val="center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>4. Целевые индикаторы подпрограммы.</w:t>
      </w:r>
    </w:p>
    <w:p w:rsidR="007205F9" w:rsidRPr="00DE68AF" w:rsidRDefault="007205F9" w:rsidP="007205F9">
      <w:pPr>
        <w:ind w:left="34"/>
        <w:jc w:val="center"/>
        <w:rPr>
          <w:b/>
          <w:sz w:val="28"/>
          <w:szCs w:val="28"/>
          <w:lang w:eastAsia="en-US"/>
        </w:rPr>
      </w:pP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bookmarkStart w:id="15" w:name="_Toc366512289"/>
      <w:r w:rsidRPr="00DE68AF">
        <w:rPr>
          <w:sz w:val="28"/>
          <w:szCs w:val="28"/>
          <w:lang w:eastAsia="en-US"/>
        </w:rPr>
        <w:tab/>
        <w:t>Состав целевых индикаторов подпрограммы определен исходя из принципа необходимости и достаточности информации для характеристики достижения цели и решения задач подпрограммы. Решение задач подпрограммы будет обеспечено путем достижения следующих целевых индикаторов:</w:t>
      </w:r>
      <w:bookmarkEnd w:id="15"/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18"/>
        <w:gridCol w:w="851"/>
        <w:gridCol w:w="3543"/>
        <w:gridCol w:w="2127"/>
      </w:tblGrid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16" w:name="_Toc366512250"/>
            <w:r w:rsidRPr="00DE68AF">
              <w:rPr>
                <w:sz w:val="22"/>
                <w:szCs w:val="22"/>
                <w:lang w:eastAsia="en-US"/>
              </w:rPr>
              <w:lastRenderedPageBreak/>
              <w:t>№п/п</w:t>
            </w:r>
            <w:bookmarkEnd w:id="16"/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17" w:name="_Toc366512251"/>
            <w:r w:rsidRPr="00DE68AF">
              <w:rPr>
                <w:sz w:val="22"/>
                <w:szCs w:val="22"/>
                <w:lang w:eastAsia="en-US"/>
              </w:rPr>
              <w:t>Наименование целевого индикатора</w:t>
            </w:r>
            <w:bookmarkEnd w:id="17"/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18" w:name="_Toc366512252"/>
            <w:r w:rsidRPr="00DE68AF">
              <w:rPr>
                <w:sz w:val="22"/>
                <w:szCs w:val="22"/>
                <w:lang w:eastAsia="en-US"/>
              </w:rPr>
              <w:t>Единица измерения</w:t>
            </w:r>
            <w:bookmarkEnd w:id="18"/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19" w:name="_Toc366512253"/>
            <w:r w:rsidRPr="00DE68AF">
              <w:rPr>
                <w:sz w:val="22"/>
                <w:szCs w:val="22"/>
                <w:lang w:eastAsia="en-US"/>
              </w:rPr>
              <w:t>Формула расчета целевого индикатора</w:t>
            </w:r>
            <w:bookmarkEnd w:id="19"/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20" w:name="_Toc366512254"/>
            <w:r w:rsidRPr="00DE68AF">
              <w:rPr>
                <w:sz w:val="22"/>
                <w:szCs w:val="22"/>
                <w:lang w:eastAsia="en-US"/>
              </w:rPr>
              <w:t>Источники данных</w:t>
            </w:r>
            <w:bookmarkEnd w:id="20"/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21" w:name="_Toc366512255"/>
            <w:r w:rsidRPr="00DE68AF">
              <w:rPr>
                <w:sz w:val="22"/>
                <w:szCs w:val="22"/>
                <w:lang w:eastAsia="en-US"/>
              </w:rPr>
              <w:t>1</w:t>
            </w:r>
            <w:bookmarkEnd w:id="21"/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22" w:name="_Toc366512256"/>
            <w:r w:rsidRPr="00DE68AF">
              <w:rPr>
                <w:sz w:val="22"/>
                <w:szCs w:val="22"/>
                <w:lang w:eastAsia="en-US"/>
              </w:rPr>
              <w:t>Доля налоговых и неналоговых доходов местного бюджета в общем объеме собственных доходов бюджета муниципального образования (без учета субвенций)</w:t>
            </w:r>
            <w:bookmarkEnd w:id="22"/>
            <w:r w:rsidRPr="00DE68AF">
              <w:rPr>
                <w:sz w:val="22"/>
                <w:szCs w:val="22"/>
                <w:lang w:eastAsia="en-US"/>
              </w:rPr>
              <w:t xml:space="preserve"> (И1)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center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И1 =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Дн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/ Д с *100% где: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Дн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– объем полученных в текущем году налоговых и неналоговых доходов 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Дс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– общий объем полученных собственных доходов (за исключением субвенций) 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23" w:name="_Toc366511838"/>
            <w:bookmarkStart w:id="24" w:name="_Toc366512258"/>
            <w:bookmarkStart w:id="25" w:name="_Toc366513437"/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определяется по данным </w:t>
            </w:r>
            <w:bookmarkEnd w:id="23"/>
            <w:bookmarkEnd w:id="24"/>
            <w:bookmarkEnd w:id="25"/>
            <w:r w:rsidRPr="00DE68AF">
              <w:rPr>
                <w:sz w:val="22"/>
                <w:szCs w:val="22"/>
                <w:lang w:eastAsia="en-US"/>
              </w:rPr>
              <w:t>отчетности по исполнению бюджета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26" w:name="_Toc366512259"/>
            <w:r w:rsidRPr="00DE68AF">
              <w:rPr>
                <w:sz w:val="22"/>
                <w:szCs w:val="22"/>
                <w:lang w:eastAsia="en-US"/>
              </w:rPr>
              <w:t>2</w:t>
            </w:r>
            <w:bookmarkEnd w:id="26"/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количество жителей принявших участие в выборах, к числу занесенных в списки.(И2)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27" w:name="_Toc366512262"/>
            <w:r w:rsidRPr="00DE68AF">
              <w:rPr>
                <w:sz w:val="22"/>
                <w:szCs w:val="22"/>
                <w:lang w:eastAsia="en-US"/>
              </w:rPr>
              <w:t xml:space="preserve">И2 =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Чф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/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Чп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>, где</w:t>
            </w:r>
            <w:bookmarkEnd w:id="27"/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28" w:name="_Toc366512263"/>
            <w:proofErr w:type="spellStart"/>
            <w:r w:rsidRPr="00DE68AF">
              <w:rPr>
                <w:sz w:val="22"/>
                <w:szCs w:val="22"/>
                <w:lang w:eastAsia="en-US"/>
              </w:rPr>
              <w:t>Чф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– </w:t>
            </w:r>
            <w:bookmarkEnd w:id="28"/>
            <w:r w:rsidRPr="00DE68AF">
              <w:rPr>
                <w:sz w:val="22"/>
                <w:szCs w:val="22"/>
                <w:lang w:eastAsia="en-US"/>
              </w:rPr>
              <w:t>количество жителей принявших участие в голосовании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Чп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– количество жителей внесенных в списки для голосования.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bookmarkStart w:id="29" w:name="_Toc366511839"/>
            <w:bookmarkStart w:id="30" w:name="_Toc366512264"/>
            <w:bookmarkStart w:id="31" w:name="_Toc366513438"/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определяется по данным </w:t>
            </w:r>
            <w:bookmarkEnd w:id="29"/>
            <w:bookmarkEnd w:id="30"/>
            <w:bookmarkEnd w:id="31"/>
            <w:r w:rsidRPr="00DE68AF">
              <w:rPr>
                <w:sz w:val="22"/>
                <w:szCs w:val="22"/>
                <w:lang w:eastAsia="en-US"/>
              </w:rPr>
              <w:t>избирательной комиссии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32" w:name="_Toc366512265"/>
            <w:r w:rsidRPr="00DE68AF">
              <w:rPr>
                <w:sz w:val="22"/>
                <w:szCs w:val="22"/>
                <w:lang w:eastAsia="en-US"/>
              </w:rPr>
              <w:t>3</w:t>
            </w:r>
            <w:bookmarkEnd w:id="32"/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33" w:name="_Toc366512585"/>
            <w:r w:rsidRPr="00DE68AF">
              <w:rPr>
                <w:sz w:val="22"/>
                <w:szCs w:val="22"/>
              </w:rPr>
              <w:t>Выполнение плана по поступлению доходов от продажи и аренды муниципального имущества в бюджет поселения (И3).</w:t>
            </w:r>
            <w:bookmarkEnd w:id="33"/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т.р</w:t>
            </w:r>
            <w:proofErr w:type="spellEnd"/>
          </w:p>
        </w:tc>
        <w:tc>
          <w:tcPr>
            <w:tcW w:w="3543" w:type="dxa"/>
          </w:tcPr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И3= С1 / С2 х 100%, где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С1 – сумма фактически полученных доходов от реализации и аренды имущества;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</w:rPr>
              <w:t xml:space="preserve">С2 – сумма плановых назначений по доходам от аренды и продажи 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34" w:name="_Toc366511841"/>
            <w:bookmarkStart w:id="35" w:name="_Toc366512270"/>
            <w:bookmarkStart w:id="36" w:name="_Toc366513440"/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</w:t>
            </w:r>
            <w:bookmarkStart w:id="37" w:name="_Toc366512587"/>
            <w:r w:rsidRPr="00DE68AF">
              <w:rPr>
                <w:sz w:val="22"/>
                <w:szCs w:val="22"/>
              </w:rPr>
              <w:t xml:space="preserve">определяется по данным </w:t>
            </w:r>
            <w:bookmarkEnd w:id="34"/>
            <w:bookmarkEnd w:id="35"/>
            <w:bookmarkEnd w:id="36"/>
            <w:bookmarkEnd w:id="37"/>
            <w:r w:rsidRPr="00DE68AF">
              <w:rPr>
                <w:sz w:val="22"/>
                <w:szCs w:val="22"/>
              </w:rPr>
              <w:t>отчета по исполнению бюджета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38" w:name="_Toc366512271"/>
            <w:r w:rsidRPr="00DE68AF">
              <w:rPr>
                <w:sz w:val="22"/>
                <w:szCs w:val="22"/>
                <w:lang w:eastAsia="en-US"/>
              </w:rPr>
              <w:t>4</w:t>
            </w:r>
            <w:bookmarkEnd w:id="38"/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39" w:name="_Toc366512272"/>
            <w:r w:rsidRPr="00DE68AF">
              <w:rPr>
                <w:sz w:val="22"/>
                <w:szCs w:val="22"/>
                <w:lang w:eastAsia="en-US"/>
              </w:rPr>
              <w:t>Доля площади земельных участков, являющихся объектами налогообложения земельным налогом, от общей площади территории муниципального образования (И4).</w:t>
            </w:r>
            <w:bookmarkEnd w:id="39"/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40" w:name="_Toc366512274"/>
            <w:r w:rsidRPr="00DE68AF">
              <w:rPr>
                <w:sz w:val="22"/>
                <w:szCs w:val="22"/>
                <w:lang w:eastAsia="en-US"/>
              </w:rPr>
              <w:t xml:space="preserve">И4 =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Пн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>/ По *100%, где</w:t>
            </w:r>
            <w:bookmarkEnd w:id="40"/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Пн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– площадь, являющаяся объектом налогообложения  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По - общая площадь территории поселения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41" w:name="_Toc366511842"/>
            <w:bookmarkStart w:id="42" w:name="_Toc366512275"/>
            <w:bookmarkStart w:id="43" w:name="_Toc366513441"/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определяется по данным </w:t>
            </w:r>
            <w:bookmarkEnd w:id="41"/>
            <w:bookmarkEnd w:id="42"/>
            <w:bookmarkEnd w:id="43"/>
            <w:r w:rsidRPr="00DE68AF">
              <w:rPr>
                <w:sz w:val="22"/>
                <w:szCs w:val="22"/>
                <w:lang w:eastAsia="en-US"/>
              </w:rPr>
              <w:t>статистической и налоговой отчетности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44" w:name="_Toc366512276"/>
            <w:r w:rsidRPr="00DE68AF">
              <w:rPr>
                <w:sz w:val="22"/>
                <w:szCs w:val="22"/>
                <w:lang w:eastAsia="en-US"/>
              </w:rPr>
              <w:t>5</w:t>
            </w:r>
            <w:bookmarkEnd w:id="44"/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45" w:name="_Toc366512277"/>
            <w:r w:rsidRPr="00DE68AF">
              <w:rPr>
                <w:sz w:val="22"/>
                <w:szCs w:val="22"/>
                <w:lang w:eastAsia="en-US"/>
              </w:rPr>
              <w:t>количество призванных граждан к количеству подлежащих призыву. (И5).</w:t>
            </w:r>
            <w:bookmarkEnd w:id="45"/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46" w:name="_Toc366512278"/>
            <w:r w:rsidRPr="00DE68AF">
              <w:rPr>
                <w:sz w:val="22"/>
                <w:szCs w:val="22"/>
                <w:lang w:eastAsia="en-US"/>
              </w:rPr>
              <w:t>Человек</w:t>
            </w:r>
            <w:bookmarkEnd w:id="46"/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47" w:name="_Toc366512279"/>
            <w:r w:rsidRPr="00DE68AF">
              <w:rPr>
                <w:sz w:val="22"/>
                <w:szCs w:val="22"/>
                <w:lang w:eastAsia="en-US"/>
              </w:rPr>
              <w:t xml:space="preserve">И5 =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Чп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Чо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>*100%, где</w:t>
            </w:r>
            <w:bookmarkEnd w:id="47"/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Ч п – количество призванных в ряды вооруженных сил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Чо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>- количество подлежащих призыву в ряды вооруженных сил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48" w:name="_Toc366511843"/>
            <w:bookmarkStart w:id="49" w:name="_Toc366512280"/>
            <w:bookmarkStart w:id="50" w:name="_Toc366513442"/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определяется по данным </w:t>
            </w:r>
            <w:bookmarkEnd w:id="48"/>
            <w:bookmarkEnd w:id="49"/>
            <w:bookmarkEnd w:id="50"/>
            <w:r w:rsidRPr="00DE68AF">
              <w:rPr>
                <w:sz w:val="22"/>
                <w:szCs w:val="22"/>
                <w:lang w:eastAsia="en-US"/>
              </w:rPr>
              <w:t>отчетности специалиста ВУС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51" w:name="_Toc366512281"/>
            <w:r w:rsidRPr="00DE68AF">
              <w:rPr>
                <w:sz w:val="22"/>
                <w:szCs w:val="22"/>
                <w:lang w:eastAsia="en-US"/>
              </w:rPr>
              <w:t>6</w:t>
            </w:r>
            <w:bookmarkEnd w:id="51"/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52" w:name="_Toc366512282"/>
            <w:r w:rsidRPr="00DE68AF">
              <w:rPr>
                <w:sz w:val="22"/>
                <w:szCs w:val="22"/>
                <w:lang w:eastAsia="en-US"/>
              </w:rPr>
              <w:t>Доля пожаров, в тушении которых принимали участие добровольные пожарные и граждане (И6)</w:t>
            </w:r>
            <w:bookmarkEnd w:id="52"/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И6 = </w:t>
            </w:r>
            <w:proofErr w:type="spellStart"/>
            <w:r w:rsidRPr="00DE68AF">
              <w:rPr>
                <w:sz w:val="22"/>
                <w:szCs w:val="22"/>
              </w:rPr>
              <w:t>П</w:t>
            </w:r>
            <w:r w:rsidRPr="00DE68AF">
              <w:rPr>
                <w:sz w:val="22"/>
                <w:szCs w:val="22"/>
                <w:vertAlign w:val="subscript"/>
              </w:rPr>
              <w:t>до</w:t>
            </w:r>
            <w:proofErr w:type="spellEnd"/>
            <w:r w:rsidRPr="00DE68AF">
              <w:rPr>
                <w:sz w:val="22"/>
                <w:szCs w:val="22"/>
              </w:rPr>
              <w:t xml:space="preserve"> / </w:t>
            </w:r>
            <w:proofErr w:type="spellStart"/>
            <w:r w:rsidRPr="00DE68AF">
              <w:rPr>
                <w:sz w:val="22"/>
                <w:szCs w:val="22"/>
              </w:rPr>
              <w:t>П</w:t>
            </w:r>
            <w:r w:rsidRPr="00DE68AF">
              <w:rPr>
                <w:sz w:val="22"/>
                <w:szCs w:val="22"/>
                <w:vertAlign w:val="subscript"/>
              </w:rPr>
              <w:t>общ</w:t>
            </w:r>
            <w:proofErr w:type="spellEnd"/>
            <w:r w:rsidRPr="00DE68AF">
              <w:rPr>
                <w:sz w:val="22"/>
                <w:szCs w:val="22"/>
              </w:rPr>
              <w:t xml:space="preserve"> х 100%, где: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DE68AF">
              <w:rPr>
                <w:sz w:val="22"/>
                <w:szCs w:val="22"/>
              </w:rPr>
              <w:t>П</w:t>
            </w:r>
            <w:r w:rsidRPr="00DE68AF">
              <w:rPr>
                <w:sz w:val="22"/>
                <w:szCs w:val="22"/>
                <w:vertAlign w:val="subscript"/>
              </w:rPr>
              <w:t>до</w:t>
            </w:r>
            <w:proofErr w:type="spellEnd"/>
            <w:r w:rsidRPr="00DE68AF">
              <w:rPr>
                <w:sz w:val="22"/>
                <w:szCs w:val="22"/>
              </w:rPr>
              <w:t xml:space="preserve"> – количество пожаров, ликвидированных с участием добровольных пожарных охран и граждан;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</w:rPr>
              <w:t>П</w:t>
            </w:r>
            <w:r w:rsidRPr="00DE68AF">
              <w:rPr>
                <w:sz w:val="22"/>
                <w:szCs w:val="22"/>
                <w:vertAlign w:val="subscript"/>
              </w:rPr>
              <w:t>общ</w:t>
            </w:r>
            <w:proofErr w:type="spellEnd"/>
            <w:r w:rsidRPr="00DE68AF">
              <w:rPr>
                <w:sz w:val="22"/>
                <w:szCs w:val="22"/>
              </w:rPr>
              <w:t xml:space="preserve"> – общее количество пожаров, единиц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53" w:name="_Toc366511844"/>
            <w:bookmarkStart w:id="54" w:name="_Toc366512285"/>
            <w:bookmarkStart w:id="55" w:name="_Toc366513443"/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определяется по данным </w:t>
            </w:r>
            <w:bookmarkEnd w:id="53"/>
            <w:bookmarkEnd w:id="54"/>
            <w:bookmarkEnd w:id="55"/>
            <w:r w:rsidRPr="00DE68AF">
              <w:rPr>
                <w:sz w:val="22"/>
                <w:szCs w:val="22"/>
                <w:lang w:eastAsia="en-US"/>
              </w:rPr>
              <w:t>отчетности ГО и ЧС.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Снижение количества населения пострадавшего в результате </w:t>
            </w:r>
            <w:r w:rsidRPr="00DE68AF">
              <w:rPr>
                <w:sz w:val="22"/>
                <w:szCs w:val="22"/>
                <w:lang w:eastAsia="en-US"/>
              </w:rPr>
              <w:lastRenderedPageBreak/>
              <w:t>чрезвычайных ситуаций и стихийных бедствий(И7)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lastRenderedPageBreak/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И7 = (</w:t>
            </w:r>
            <w:r w:rsidRPr="00DE68AF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E68AF">
              <w:rPr>
                <w:sz w:val="22"/>
                <w:szCs w:val="22"/>
                <w:vertAlign w:val="subscript"/>
              </w:rPr>
              <w:t>очс</w:t>
            </w:r>
            <w:proofErr w:type="spellEnd"/>
            <w:r w:rsidRPr="00DE68AF">
              <w:rPr>
                <w:sz w:val="22"/>
                <w:szCs w:val="22"/>
              </w:rPr>
              <w:t xml:space="preserve"> / </w:t>
            </w:r>
            <w:r w:rsidRPr="00DE68AF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E68AF">
              <w:rPr>
                <w:sz w:val="22"/>
                <w:szCs w:val="22"/>
                <w:vertAlign w:val="subscript"/>
              </w:rPr>
              <w:t>пчс</w:t>
            </w:r>
            <w:proofErr w:type="spellEnd"/>
            <w:r w:rsidRPr="00DE68AF">
              <w:rPr>
                <w:sz w:val="22"/>
                <w:szCs w:val="22"/>
              </w:rPr>
              <w:t xml:space="preserve"> х 100%)-100%, где: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E68AF">
              <w:rPr>
                <w:sz w:val="22"/>
                <w:szCs w:val="22"/>
                <w:vertAlign w:val="subscript"/>
              </w:rPr>
              <w:t>очс</w:t>
            </w:r>
            <w:proofErr w:type="spellEnd"/>
            <w:r w:rsidRPr="00DE68AF">
              <w:rPr>
                <w:sz w:val="22"/>
                <w:szCs w:val="22"/>
              </w:rPr>
              <w:t xml:space="preserve"> – количество граждан, </w:t>
            </w:r>
            <w:r w:rsidRPr="00DE68AF">
              <w:rPr>
                <w:sz w:val="22"/>
                <w:szCs w:val="22"/>
              </w:rPr>
              <w:lastRenderedPageBreak/>
              <w:t>пострадавших в результате чрезвычайных ситуаций и стихийных бедствий в отчетном году, единиц;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E68AF">
              <w:rPr>
                <w:sz w:val="22"/>
                <w:szCs w:val="22"/>
                <w:vertAlign w:val="subscript"/>
              </w:rPr>
              <w:t>пчс</w:t>
            </w:r>
            <w:proofErr w:type="spellEnd"/>
            <w:r w:rsidRPr="00DE68AF">
              <w:rPr>
                <w:sz w:val="22"/>
                <w:szCs w:val="22"/>
              </w:rPr>
              <w:t xml:space="preserve"> – количество дорожно-транспортных происшествий, произошедших в периоде, предшествующим отчетному, единиц.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lastRenderedPageBreak/>
              <w:t xml:space="preserve">Значение целевого индикатора определяется по </w:t>
            </w:r>
            <w:r w:rsidRPr="00DE68AF">
              <w:rPr>
                <w:sz w:val="22"/>
                <w:szCs w:val="22"/>
                <w:lang w:eastAsia="en-US"/>
              </w:rPr>
              <w:lastRenderedPageBreak/>
              <w:t>данным отчетности ГО и ЧС.</w:t>
            </w:r>
          </w:p>
        </w:tc>
      </w:tr>
      <w:tr w:rsidR="007205F9" w:rsidRPr="00DE68AF" w:rsidTr="00CB1CF9">
        <w:trPr>
          <w:trHeight w:val="2542"/>
        </w:trPr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bookmarkStart w:id="56" w:name="_Toc366512623"/>
            <w:r w:rsidRPr="00DE68AF">
              <w:rPr>
                <w:sz w:val="22"/>
                <w:szCs w:val="22"/>
              </w:rPr>
              <w:t>Экономия бюджетных средств полученная в результате установки приборов учета энергетических ресурсов и воды. (И10).</w:t>
            </w:r>
            <w:bookmarkEnd w:id="56"/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т.р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И10 = А1-А2, где А1-расходы бюджета на коммунальные услуги по приборам учета в отчетном году;</w:t>
            </w:r>
          </w:p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А2 – расходы бюджета на коммунальные услуги по приборам учета в предыдущем году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отчетности.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количество построенных газопроводов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(И11)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м.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И11=Мг, где</w:t>
            </w:r>
          </w:p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Мг – общая протяженность построенного газопровода в отчетном году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отчетности.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количество построенных водопроводов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(И12)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И12=</w:t>
            </w:r>
            <w:proofErr w:type="spellStart"/>
            <w:r w:rsidRPr="00DE68AF">
              <w:rPr>
                <w:sz w:val="22"/>
                <w:szCs w:val="22"/>
              </w:rPr>
              <w:t>Мв</w:t>
            </w:r>
            <w:proofErr w:type="spellEnd"/>
            <w:r w:rsidRPr="00DE68AF">
              <w:rPr>
                <w:sz w:val="22"/>
                <w:szCs w:val="22"/>
              </w:rPr>
              <w:t>, где</w:t>
            </w:r>
          </w:p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proofErr w:type="spellStart"/>
            <w:r w:rsidRPr="00DE68AF">
              <w:rPr>
                <w:sz w:val="22"/>
                <w:szCs w:val="22"/>
              </w:rPr>
              <w:t>Мв</w:t>
            </w:r>
            <w:proofErr w:type="spellEnd"/>
            <w:r w:rsidRPr="00DE68AF">
              <w:rPr>
                <w:sz w:val="22"/>
                <w:szCs w:val="22"/>
              </w:rPr>
              <w:t xml:space="preserve"> – общая протяженность построенного водопровода в отчетном году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отчетности.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количество установленных энергосберегающих ламп к общему числу установленных светильников уличного освещения (И13)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Показатель рассчитывается по формуле: 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И13 = С у / Со х 100%, где:</w:t>
            </w:r>
          </w:p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Су – количество установленных энергосберегающих ламп Со – общее число установленных светильников уличного освещения.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 электрика.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Выполнение плана по утвержденным бюджетным назначениям на благоустройство мест захоронения  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(И14)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Показатель рассчитывается по формуле: 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И14 = </w:t>
            </w:r>
            <w:proofErr w:type="spellStart"/>
            <w:r w:rsidRPr="00DE68AF">
              <w:rPr>
                <w:sz w:val="22"/>
                <w:szCs w:val="22"/>
              </w:rPr>
              <w:t>Рф</w:t>
            </w:r>
            <w:proofErr w:type="spellEnd"/>
            <w:r w:rsidRPr="00DE68AF">
              <w:rPr>
                <w:sz w:val="22"/>
                <w:szCs w:val="22"/>
              </w:rPr>
              <w:t xml:space="preserve"> / </w:t>
            </w:r>
            <w:proofErr w:type="spellStart"/>
            <w:r w:rsidRPr="00DE68AF">
              <w:rPr>
                <w:sz w:val="22"/>
                <w:szCs w:val="22"/>
              </w:rPr>
              <w:t>Рп</w:t>
            </w:r>
            <w:proofErr w:type="spellEnd"/>
            <w:r w:rsidRPr="00DE68AF">
              <w:rPr>
                <w:sz w:val="22"/>
                <w:szCs w:val="22"/>
              </w:rPr>
              <w:t xml:space="preserve"> х 100%, где: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DE68AF">
              <w:rPr>
                <w:sz w:val="22"/>
                <w:szCs w:val="22"/>
              </w:rPr>
              <w:t>Рф</w:t>
            </w:r>
            <w:proofErr w:type="spellEnd"/>
            <w:r w:rsidRPr="00DE68AF">
              <w:rPr>
                <w:sz w:val="22"/>
                <w:szCs w:val="22"/>
              </w:rPr>
              <w:t xml:space="preserve"> – фактические показатели расхода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 </w:t>
            </w:r>
            <w:proofErr w:type="spellStart"/>
            <w:r w:rsidRPr="00DE68AF">
              <w:rPr>
                <w:sz w:val="22"/>
                <w:szCs w:val="22"/>
              </w:rPr>
              <w:t>Рп</w:t>
            </w:r>
            <w:proofErr w:type="spellEnd"/>
            <w:r w:rsidRPr="00DE68AF">
              <w:rPr>
                <w:sz w:val="22"/>
                <w:szCs w:val="22"/>
              </w:rPr>
              <w:t xml:space="preserve">– утвержденные бюджетные назначения  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</w:t>
            </w:r>
            <w:r w:rsidRPr="00DE68AF">
              <w:rPr>
                <w:sz w:val="22"/>
                <w:szCs w:val="22"/>
              </w:rPr>
              <w:t>определяется по данным отчета по исполнению бюджета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</w:rPr>
            </w:pP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Выполнение плана по утвержденным бюджетным назначениям на выполнения мероприятий создание условий для массового отдыха жителей поселения и организация </w:t>
            </w:r>
            <w:r w:rsidRPr="00DE68AF">
              <w:rPr>
                <w:sz w:val="22"/>
                <w:szCs w:val="22"/>
              </w:rPr>
              <w:lastRenderedPageBreak/>
              <w:t xml:space="preserve">обустройства мест массового отдыха населения и детей 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lastRenderedPageBreak/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Показатель рассчитывается по формуле: 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И15 = </w:t>
            </w:r>
            <w:proofErr w:type="spellStart"/>
            <w:r w:rsidRPr="00DE68AF">
              <w:rPr>
                <w:sz w:val="22"/>
                <w:szCs w:val="22"/>
              </w:rPr>
              <w:t>Рф</w:t>
            </w:r>
            <w:proofErr w:type="spellEnd"/>
            <w:r w:rsidRPr="00DE68AF">
              <w:rPr>
                <w:sz w:val="22"/>
                <w:szCs w:val="22"/>
              </w:rPr>
              <w:t xml:space="preserve"> / </w:t>
            </w:r>
            <w:proofErr w:type="spellStart"/>
            <w:r w:rsidRPr="00DE68AF">
              <w:rPr>
                <w:sz w:val="22"/>
                <w:szCs w:val="22"/>
              </w:rPr>
              <w:t>Рп</w:t>
            </w:r>
            <w:proofErr w:type="spellEnd"/>
            <w:r w:rsidRPr="00DE68AF">
              <w:rPr>
                <w:sz w:val="22"/>
                <w:szCs w:val="22"/>
              </w:rPr>
              <w:t xml:space="preserve"> х 100%, где: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DE68AF">
              <w:rPr>
                <w:sz w:val="22"/>
                <w:szCs w:val="22"/>
              </w:rPr>
              <w:t>Рф</w:t>
            </w:r>
            <w:proofErr w:type="spellEnd"/>
            <w:r w:rsidRPr="00DE68AF">
              <w:rPr>
                <w:sz w:val="22"/>
                <w:szCs w:val="22"/>
              </w:rPr>
              <w:t xml:space="preserve"> - фактические показатели расхода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 </w:t>
            </w:r>
            <w:proofErr w:type="spellStart"/>
            <w:r w:rsidRPr="00DE68AF">
              <w:rPr>
                <w:sz w:val="22"/>
                <w:szCs w:val="22"/>
              </w:rPr>
              <w:t>Рп</w:t>
            </w:r>
            <w:proofErr w:type="spellEnd"/>
            <w:r w:rsidRPr="00DE68AF">
              <w:rPr>
                <w:sz w:val="22"/>
                <w:szCs w:val="22"/>
              </w:rPr>
              <w:t xml:space="preserve"> - утвержденные бюджетные назначения  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</w:t>
            </w:r>
            <w:r w:rsidRPr="00DE68AF">
              <w:rPr>
                <w:sz w:val="22"/>
                <w:szCs w:val="22"/>
              </w:rPr>
              <w:t>определяется по данным отчета по исполнению бюджета</w:t>
            </w:r>
          </w:p>
        </w:tc>
      </w:tr>
      <w:tr w:rsidR="007205F9" w:rsidRPr="00DE68AF" w:rsidTr="00CB1CF9">
        <w:trPr>
          <w:trHeight w:val="1549"/>
        </w:trPr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Протяженность отремонтированных дорог (И16)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Показатель рассчитывается по формуле: 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И16 = </w:t>
            </w:r>
            <w:proofErr w:type="spellStart"/>
            <w:r w:rsidRPr="00DE68AF">
              <w:rPr>
                <w:sz w:val="22"/>
                <w:szCs w:val="22"/>
              </w:rPr>
              <w:t>Пд</w:t>
            </w:r>
            <w:proofErr w:type="spellEnd"/>
            <w:r w:rsidRPr="00DE68AF">
              <w:rPr>
                <w:sz w:val="22"/>
                <w:szCs w:val="22"/>
              </w:rPr>
              <w:t xml:space="preserve">- протяженность отремонтированных дорог 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</w:t>
            </w:r>
            <w:r w:rsidRPr="00DE68AF">
              <w:rPr>
                <w:sz w:val="22"/>
                <w:szCs w:val="22"/>
              </w:rPr>
              <w:t>определяется по данным отчета по исполнению бюджета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Выполнение плана по утвержденным бюджетным назначениям на выполнения мероприятий по благоустройству территории поселения, улучшение экологической обстановки и соблюдение санитарно-гигиенических норм (И18)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Показатель рассчитывается по формуле: 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И(18) = </w:t>
            </w:r>
            <w:proofErr w:type="spellStart"/>
            <w:r w:rsidRPr="00DE68AF">
              <w:rPr>
                <w:sz w:val="22"/>
                <w:szCs w:val="22"/>
              </w:rPr>
              <w:t>Рф</w:t>
            </w:r>
            <w:proofErr w:type="spellEnd"/>
            <w:r w:rsidRPr="00DE68AF">
              <w:rPr>
                <w:sz w:val="22"/>
                <w:szCs w:val="22"/>
              </w:rPr>
              <w:t xml:space="preserve"> / Р0 х 100%, где: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 </w:t>
            </w:r>
            <w:proofErr w:type="spellStart"/>
            <w:r w:rsidRPr="00DE68AF">
              <w:rPr>
                <w:sz w:val="22"/>
                <w:szCs w:val="22"/>
              </w:rPr>
              <w:t>Рф</w:t>
            </w:r>
            <w:proofErr w:type="spellEnd"/>
            <w:r w:rsidRPr="00DE68AF">
              <w:rPr>
                <w:sz w:val="22"/>
                <w:szCs w:val="22"/>
              </w:rPr>
              <w:t xml:space="preserve"> – фактические показатели расхода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 </w:t>
            </w:r>
            <w:proofErr w:type="spellStart"/>
            <w:r w:rsidRPr="00DE68AF">
              <w:rPr>
                <w:sz w:val="22"/>
                <w:szCs w:val="22"/>
              </w:rPr>
              <w:t>Ро</w:t>
            </w:r>
            <w:proofErr w:type="spellEnd"/>
            <w:r w:rsidRPr="00DE68AF">
              <w:rPr>
                <w:sz w:val="22"/>
                <w:szCs w:val="22"/>
              </w:rPr>
              <w:t xml:space="preserve"> – утвержденные бюджетные назначения  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</w:t>
            </w:r>
            <w:r w:rsidRPr="00DE68AF">
              <w:rPr>
                <w:sz w:val="22"/>
                <w:szCs w:val="22"/>
              </w:rPr>
              <w:t>определяется по данным отчета по исполнению бюджета</w:t>
            </w:r>
          </w:p>
        </w:tc>
      </w:tr>
    </w:tbl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  <w:r w:rsidRPr="00DE68AF">
        <w:rPr>
          <w:b/>
          <w:sz w:val="28"/>
          <w:szCs w:val="28"/>
        </w:rPr>
        <w:t>5.Сроки реализации программы</w:t>
      </w: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</w:p>
    <w:p w:rsidR="007205F9" w:rsidRPr="00DE68AF" w:rsidRDefault="007205F9" w:rsidP="007205F9">
      <w:pPr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t xml:space="preserve">Срок реализации данной программы </w:t>
      </w:r>
      <w:r>
        <w:rPr>
          <w:sz w:val="28"/>
          <w:szCs w:val="28"/>
        </w:rPr>
        <w:t>10</w:t>
      </w:r>
      <w:r w:rsidRPr="00DE68AF">
        <w:rPr>
          <w:sz w:val="28"/>
          <w:szCs w:val="28"/>
        </w:rPr>
        <w:t xml:space="preserve"> лет с 2014 по 202</w:t>
      </w:r>
      <w:r>
        <w:rPr>
          <w:sz w:val="28"/>
          <w:szCs w:val="28"/>
        </w:rPr>
        <w:t>3</w:t>
      </w:r>
      <w:r w:rsidRPr="00DE68AF">
        <w:rPr>
          <w:sz w:val="28"/>
          <w:szCs w:val="28"/>
        </w:rPr>
        <w:t xml:space="preserve"> гг.</w:t>
      </w:r>
    </w:p>
    <w:p w:rsidR="007205F9" w:rsidRPr="00DE68AF" w:rsidRDefault="007205F9" w:rsidP="007205F9">
      <w:pPr>
        <w:ind w:firstLine="567"/>
        <w:jc w:val="center"/>
        <w:rPr>
          <w:sz w:val="28"/>
          <w:szCs w:val="28"/>
        </w:rPr>
      </w:pPr>
    </w:p>
    <w:p w:rsidR="007205F9" w:rsidRDefault="007205F9" w:rsidP="007205F9">
      <w:pPr>
        <w:ind w:firstLine="567"/>
        <w:jc w:val="center"/>
        <w:rPr>
          <w:b/>
          <w:sz w:val="28"/>
          <w:szCs w:val="28"/>
        </w:rPr>
      </w:pPr>
      <w:r w:rsidRPr="00DE68AF">
        <w:rPr>
          <w:b/>
          <w:sz w:val="28"/>
          <w:szCs w:val="28"/>
        </w:rPr>
        <w:t>6.Объем и источники финансирования подпрограммы</w:t>
      </w: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</w:p>
    <w:p w:rsidR="007205F9" w:rsidRPr="00DE68AF" w:rsidRDefault="007205F9" w:rsidP="007205F9">
      <w:p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Средства на реализацию подпрограммы из федерального, областного и местного бюджетов выделяются в пределах утвержденных бюджетных ассигнований на соответствующий финансовый год. Объемы финансирования подпрограммы подлежат ежегодному уточнению исходя из возможностей бюджетов. Сводные финансовые затраты по муниципальной подпрограмме приведены в приложении 1 к данной программе.</w:t>
      </w:r>
    </w:p>
    <w:p w:rsidR="007205F9" w:rsidRPr="00DE68AF" w:rsidRDefault="007205F9" w:rsidP="007205F9">
      <w:pPr>
        <w:ind w:left="34"/>
        <w:jc w:val="center"/>
        <w:rPr>
          <w:b/>
          <w:sz w:val="28"/>
          <w:szCs w:val="28"/>
          <w:lang w:eastAsia="en-US"/>
        </w:rPr>
      </w:pPr>
    </w:p>
    <w:p w:rsidR="007205F9" w:rsidRDefault="007205F9" w:rsidP="007205F9">
      <w:pPr>
        <w:ind w:left="34"/>
        <w:jc w:val="center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 xml:space="preserve">7.Ожидаемые результаты реализации </w:t>
      </w:r>
      <w:r>
        <w:rPr>
          <w:b/>
          <w:sz w:val="28"/>
          <w:szCs w:val="28"/>
          <w:lang w:eastAsia="en-US"/>
        </w:rPr>
        <w:t>муниципальной подпрограммы</w:t>
      </w:r>
    </w:p>
    <w:p w:rsidR="007205F9" w:rsidRPr="00DE68AF" w:rsidRDefault="007205F9" w:rsidP="007205F9">
      <w:pPr>
        <w:ind w:left="34"/>
        <w:jc w:val="center"/>
        <w:rPr>
          <w:b/>
          <w:sz w:val="28"/>
          <w:szCs w:val="28"/>
          <w:lang w:eastAsia="en-US"/>
        </w:rPr>
      </w:pPr>
    </w:p>
    <w:p w:rsidR="007205F9" w:rsidRPr="00DE68AF" w:rsidRDefault="007205F9" w:rsidP="007205F9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DE68AF">
        <w:rPr>
          <w:sz w:val="28"/>
          <w:szCs w:val="28"/>
        </w:rPr>
        <w:t xml:space="preserve">Повышение качества жизни населения и благополучия развития поселения.                                      </w:t>
      </w:r>
    </w:p>
    <w:p w:rsidR="007205F9" w:rsidRPr="00DE68AF" w:rsidRDefault="007205F9" w:rsidP="007205F9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DE68AF">
        <w:rPr>
          <w:sz w:val="28"/>
          <w:szCs w:val="28"/>
        </w:rPr>
        <w:t xml:space="preserve">Положительная динамика занятости населения.                                     </w:t>
      </w:r>
    </w:p>
    <w:p w:rsidR="007205F9" w:rsidRPr="00DE68AF" w:rsidRDefault="007205F9" w:rsidP="007205F9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DE68AF">
        <w:rPr>
          <w:sz w:val="28"/>
          <w:szCs w:val="28"/>
        </w:rPr>
        <w:t>Устойчивый рост развития ЛПХ и доходов населения.</w:t>
      </w:r>
    </w:p>
    <w:p w:rsidR="007205F9" w:rsidRPr="00DE68AF" w:rsidRDefault="007205F9" w:rsidP="007205F9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DE68AF">
        <w:rPr>
          <w:sz w:val="28"/>
          <w:szCs w:val="28"/>
        </w:rPr>
        <w:t>Устойчивое развитие предпринимательства.</w:t>
      </w:r>
    </w:p>
    <w:p w:rsidR="007205F9" w:rsidRPr="00DE68AF" w:rsidRDefault="007205F9" w:rsidP="007205F9">
      <w:pPr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DE68AF">
        <w:rPr>
          <w:sz w:val="28"/>
          <w:szCs w:val="28"/>
        </w:rPr>
        <w:t>Обеспечение личной и общественной безопасности населения.</w:t>
      </w:r>
    </w:p>
    <w:p w:rsidR="007205F9" w:rsidRPr="00DE68AF" w:rsidRDefault="007205F9" w:rsidP="007205F9">
      <w:pPr>
        <w:numPr>
          <w:ilvl w:val="0"/>
          <w:numId w:val="1"/>
        </w:numPr>
        <w:contextualSpacing/>
        <w:jc w:val="both"/>
        <w:rPr>
          <w:b/>
          <w:sz w:val="28"/>
          <w:szCs w:val="28"/>
          <w:lang w:eastAsia="en-US"/>
        </w:rPr>
      </w:pPr>
      <w:r w:rsidRPr="00DE68AF">
        <w:rPr>
          <w:sz w:val="28"/>
          <w:szCs w:val="28"/>
        </w:rPr>
        <w:t xml:space="preserve">Эффективное использование бюджетных средств и муниципального имущества.                                </w:t>
      </w:r>
    </w:p>
    <w:p w:rsidR="007205F9" w:rsidRPr="00DE68AF" w:rsidRDefault="007205F9" w:rsidP="007205F9">
      <w:pPr>
        <w:ind w:firstLine="702"/>
        <w:jc w:val="center"/>
        <w:rPr>
          <w:b/>
          <w:bCs/>
          <w:sz w:val="28"/>
          <w:szCs w:val="28"/>
          <w:lang w:eastAsia="en-US"/>
        </w:rPr>
      </w:pPr>
    </w:p>
    <w:p w:rsidR="007205F9" w:rsidRPr="00DE68AF" w:rsidRDefault="007205F9" w:rsidP="007205F9">
      <w:pPr>
        <w:ind w:firstLine="702"/>
        <w:jc w:val="center"/>
        <w:rPr>
          <w:b/>
          <w:bCs/>
          <w:sz w:val="28"/>
          <w:szCs w:val="28"/>
          <w:lang w:eastAsia="en-US"/>
        </w:rPr>
      </w:pPr>
      <w:r w:rsidRPr="00DE68AF">
        <w:rPr>
          <w:b/>
          <w:bCs/>
          <w:sz w:val="28"/>
          <w:szCs w:val="28"/>
          <w:lang w:eastAsia="en-US"/>
        </w:rPr>
        <w:t>8. Система управления реализацией подпрограммы</w:t>
      </w:r>
    </w:p>
    <w:p w:rsidR="007205F9" w:rsidRPr="00DE68AF" w:rsidRDefault="007205F9" w:rsidP="007205F9">
      <w:pPr>
        <w:ind w:firstLine="702"/>
        <w:jc w:val="center"/>
        <w:rPr>
          <w:b/>
          <w:bCs/>
          <w:sz w:val="28"/>
          <w:szCs w:val="28"/>
          <w:lang w:eastAsia="en-US"/>
        </w:rPr>
      </w:pP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Муниципальным заказчиком подпрограммы является Краснооктябрьского сельского поселения</w:t>
      </w: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Исполнители программы:</w:t>
      </w: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-Администрация Краснооктябрьского сельского поселения</w:t>
      </w: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Для последовательной реализации подпрограммных мероприятий проводится их ежегодная корректировка с рассмотрением итогов.</w:t>
      </w:r>
    </w:p>
    <w:p w:rsidR="007205F9" w:rsidRPr="00DE68AF" w:rsidRDefault="007205F9" w:rsidP="007205F9">
      <w:pPr>
        <w:ind w:firstLine="720"/>
        <w:jc w:val="both"/>
        <w:rPr>
          <w:lang w:eastAsia="en-US"/>
        </w:rPr>
      </w:pPr>
      <w:r w:rsidRPr="00DE68AF">
        <w:rPr>
          <w:sz w:val="28"/>
          <w:szCs w:val="28"/>
          <w:lang w:eastAsia="en-US"/>
        </w:rPr>
        <w:t>Координатором реализации программы является Администрация Краснооктябрьского сельского поселения, которая совместно с исполнителями подпрограммы формирует отчет и информацию о реализации настоящей подпрограммы в установленном порядке</w:t>
      </w:r>
      <w:r w:rsidRPr="00DE68AF">
        <w:rPr>
          <w:lang w:eastAsia="en-US"/>
        </w:rPr>
        <w:t>.</w:t>
      </w:r>
    </w:p>
    <w:p w:rsidR="007205F9" w:rsidRPr="0090099A" w:rsidRDefault="007205F9" w:rsidP="007205F9">
      <w:pPr>
        <w:pStyle w:val="2"/>
        <w:spacing w:line="240" w:lineRule="auto"/>
        <w:jc w:val="center"/>
        <w:rPr>
          <w:rFonts w:ascii="Times New Roman" w:hAnsi="Times New Roman" w:cs="Times New Roman"/>
          <w:i w:val="0"/>
        </w:rPr>
      </w:pPr>
      <w:r w:rsidRPr="0090099A">
        <w:rPr>
          <w:rFonts w:ascii="Times New Roman" w:hAnsi="Times New Roman" w:cs="Times New Roman"/>
          <w:i w:val="0"/>
        </w:rPr>
        <w:t>Раздел 8.Подпрограмма 2 «Развитие социально-культурной сферы Краснооктябрьского сельского поселения и повышения привлекательности жизни в сельской местности»</w:t>
      </w:r>
    </w:p>
    <w:p w:rsidR="007205F9" w:rsidRDefault="007205F9" w:rsidP="007205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205F9" w:rsidRPr="007368FC" w:rsidRDefault="007205F9" w:rsidP="007205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368FC">
        <w:rPr>
          <w:rFonts w:ascii="Times New Roman" w:hAnsi="Times New Roman" w:cs="Times New Roman"/>
          <w:sz w:val="28"/>
          <w:szCs w:val="28"/>
        </w:rPr>
        <w:t>ПАСПОРТ</w:t>
      </w:r>
    </w:p>
    <w:p w:rsidR="007205F9" w:rsidRPr="006F7F7C" w:rsidRDefault="007205F9" w:rsidP="007205F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368F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368FC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Краснооктябрьского</w:t>
      </w:r>
      <w:r w:rsidRPr="00DA3219">
        <w:rPr>
          <w:rFonts w:ascii="Times New Roman" w:hAnsi="Times New Roman" w:cs="Times New Roman"/>
          <w:sz w:val="28"/>
          <w:szCs w:val="28"/>
        </w:rPr>
        <w:t xml:space="preserve"> сельского поселения Черлакского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7368FC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7205F9" w:rsidRDefault="007205F9" w:rsidP="007205F9">
      <w:pPr>
        <w:ind w:firstLine="567"/>
        <w:jc w:val="both"/>
        <w:rPr>
          <w:sz w:val="28"/>
          <w:szCs w:val="28"/>
        </w:rPr>
      </w:pP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20"/>
        <w:gridCol w:w="3887"/>
      </w:tblGrid>
      <w:tr w:rsidR="007205F9" w:rsidRPr="00DE68AF" w:rsidTr="00CB1CF9">
        <w:tc>
          <w:tcPr>
            <w:tcW w:w="5920" w:type="dxa"/>
            <w:vAlign w:val="center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Наименование муниципальной программы Краснооктябрьского сельского поселения Черлакского  муниципального района Омской области </w:t>
            </w:r>
          </w:p>
        </w:tc>
        <w:tc>
          <w:tcPr>
            <w:tcW w:w="3887" w:type="dxa"/>
            <w:vAlign w:val="center"/>
          </w:tcPr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Устойчивое социально-экономическое развитие села и деревень Краснооктябрьского сельского поселения Черлакского муниципального района Омской области</w:t>
            </w:r>
          </w:p>
        </w:tc>
      </w:tr>
      <w:tr w:rsidR="007205F9" w:rsidRPr="00DE68AF" w:rsidTr="00CB1CF9">
        <w:tc>
          <w:tcPr>
            <w:tcW w:w="5920" w:type="dxa"/>
            <w:vAlign w:val="center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Наименование подпрограммы муниципальной программы Краснооктябрьского сельского поселения Черлакского муниципального района (далее – подпрограмма)</w:t>
            </w:r>
          </w:p>
        </w:tc>
        <w:tc>
          <w:tcPr>
            <w:tcW w:w="3887" w:type="dxa"/>
            <w:vAlign w:val="center"/>
          </w:tcPr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Развитие социально-культурной сферы Краснооктябрьского сельского поселения и повышения привлекательности жизни в сельской местности</w:t>
            </w:r>
          </w:p>
        </w:tc>
      </w:tr>
      <w:tr w:rsidR="007205F9" w:rsidRPr="00DE68AF" w:rsidTr="00CB1CF9">
        <w:tc>
          <w:tcPr>
            <w:tcW w:w="5920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Наименование исполнительно-распорядительного органа Краснооктябрьского сельского поселения Черлакского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3887" w:type="dxa"/>
          </w:tcPr>
          <w:p w:rsidR="007205F9" w:rsidRPr="00DE68AF" w:rsidRDefault="007205F9" w:rsidP="00CB1CF9">
            <w:pPr>
              <w:pStyle w:val="ConsPlusCell"/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Администрация Краснооктябрьского сельского поселения</w:t>
            </w:r>
          </w:p>
          <w:p w:rsidR="007205F9" w:rsidRPr="00DE68AF" w:rsidRDefault="007205F9" w:rsidP="00CB1CF9">
            <w:pPr>
              <w:pStyle w:val="ConsPlusCell"/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МБУК «Краснооктябрьский КДЦ»</w:t>
            </w:r>
          </w:p>
        </w:tc>
      </w:tr>
      <w:tr w:rsidR="007205F9" w:rsidRPr="00DE68AF" w:rsidTr="00CB1CF9">
        <w:tc>
          <w:tcPr>
            <w:tcW w:w="5920" w:type="dxa"/>
          </w:tcPr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Наименование исполнительно-распорядительного органа Краснооктябрьского сельского поселения Черлакского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3887" w:type="dxa"/>
          </w:tcPr>
          <w:p w:rsidR="007205F9" w:rsidRPr="00DE68AF" w:rsidRDefault="007205F9" w:rsidP="00CB1CF9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Администрация Краснооктябрьского сельского поселения</w:t>
            </w:r>
          </w:p>
        </w:tc>
      </w:tr>
      <w:tr w:rsidR="007205F9" w:rsidRPr="00DE68AF" w:rsidTr="00CB1CF9">
        <w:tc>
          <w:tcPr>
            <w:tcW w:w="5920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Наименование исполнительно-распорядительного органа Краснооктябрьского сельского поселения Черлакского муниципального района Омской области, являющегося исполнителем мероприятия</w:t>
            </w:r>
          </w:p>
        </w:tc>
        <w:tc>
          <w:tcPr>
            <w:tcW w:w="3887" w:type="dxa"/>
          </w:tcPr>
          <w:p w:rsidR="007205F9" w:rsidRPr="00DE68AF" w:rsidRDefault="007205F9" w:rsidP="00CB1CF9">
            <w:pPr>
              <w:pStyle w:val="ConsPlusCell"/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Администрация Краснооктябрьского сельского поселения</w:t>
            </w:r>
          </w:p>
        </w:tc>
      </w:tr>
      <w:tr w:rsidR="007205F9" w:rsidRPr="00DE68AF" w:rsidTr="00CB1CF9">
        <w:tc>
          <w:tcPr>
            <w:tcW w:w="5920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Сроки реализации подпрограммы </w:t>
            </w:r>
          </w:p>
        </w:tc>
        <w:tc>
          <w:tcPr>
            <w:tcW w:w="3887" w:type="dxa"/>
          </w:tcPr>
          <w:p w:rsidR="007205F9" w:rsidRPr="00DE68AF" w:rsidRDefault="007205F9" w:rsidP="00CB1CF9">
            <w:pPr>
              <w:pStyle w:val="ConsPlusCell"/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10 лет</w:t>
            </w:r>
          </w:p>
        </w:tc>
      </w:tr>
      <w:tr w:rsidR="007205F9" w:rsidRPr="00DE68AF" w:rsidTr="00CB1CF9">
        <w:trPr>
          <w:trHeight w:val="401"/>
        </w:trPr>
        <w:tc>
          <w:tcPr>
            <w:tcW w:w="5920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Цель подпрограммы </w:t>
            </w:r>
          </w:p>
        </w:tc>
        <w:tc>
          <w:tcPr>
            <w:tcW w:w="3887" w:type="dxa"/>
          </w:tcPr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Создание благоприятных и комфортных условий проживания в сельской местности</w:t>
            </w:r>
          </w:p>
        </w:tc>
      </w:tr>
      <w:tr w:rsidR="007205F9" w:rsidRPr="00DE68AF" w:rsidTr="00CB1CF9">
        <w:trPr>
          <w:trHeight w:val="328"/>
        </w:trPr>
        <w:tc>
          <w:tcPr>
            <w:tcW w:w="5920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3887" w:type="dxa"/>
          </w:tcPr>
          <w:p w:rsidR="007205F9" w:rsidRPr="00DE68AF" w:rsidRDefault="007205F9" w:rsidP="00CB1CF9">
            <w:pPr>
              <w:jc w:val="center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-  формирование социально-культурного развития Краснооктябрьского поселения</w:t>
            </w:r>
          </w:p>
        </w:tc>
      </w:tr>
      <w:tr w:rsidR="007205F9" w:rsidRPr="00DE68AF" w:rsidTr="00CB1CF9">
        <w:trPr>
          <w:trHeight w:val="647"/>
        </w:trPr>
        <w:tc>
          <w:tcPr>
            <w:tcW w:w="5920" w:type="dxa"/>
          </w:tcPr>
          <w:p w:rsidR="007205F9" w:rsidRPr="00DE68AF" w:rsidRDefault="007205F9" w:rsidP="00CB1CF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3887" w:type="dxa"/>
          </w:tcPr>
          <w:p w:rsidR="007205F9" w:rsidRPr="00DE68AF" w:rsidRDefault="007205F9" w:rsidP="00CB1CF9">
            <w:pPr>
              <w:ind w:firstLine="34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Р</w:t>
            </w:r>
            <w:r w:rsidRPr="00DE68AF">
              <w:rPr>
                <w:sz w:val="22"/>
                <w:szCs w:val="22"/>
              </w:rPr>
              <w:t>азвитие социальной инфраструктуры поселения, повышения качества и доступности социальных и муниципальных услуг для населения.</w:t>
            </w:r>
          </w:p>
          <w:p w:rsidR="007205F9" w:rsidRPr="00DE68AF" w:rsidRDefault="007205F9" w:rsidP="00CB1CF9">
            <w:pPr>
              <w:ind w:firstLine="708"/>
              <w:rPr>
                <w:sz w:val="22"/>
                <w:szCs w:val="22"/>
              </w:rPr>
            </w:pPr>
          </w:p>
        </w:tc>
      </w:tr>
      <w:tr w:rsidR="007205F9" w:rsidRPr="00DE68AF" w:rsidTr="00CB1CF9">
        <w:trPr>
          <w:trHeight w:val="701"/>
        </w:trPr>
        <w:tc>
          <w:tcPr>
            <w:tcW w:w="5920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3887" w:type="dxa"/>
          </w:tcPr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Всего- </w:t>
            </w:r>
            <w:r>
              <w:rPr>
                <w:sz w:val="22"/>
                <w:szCs w:val="28"/>
              </w:rPr>
              <w:t>18 570 463,95</w:t>
            </w:r>
            <w:r w:rsidRPr="00DE68AF">
              <w:rPr>
                <w:sz w:val="22"/>
                <w:szCs w:val="28"/>
              </w:rPr>
              <w:t xml:space="preserve"> рублей   в т. ч.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2014г- 2 178 662,33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2015г- 1 684 917,20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2016г- 1 496 897,71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2017г- 1 701 085,44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2018г- 1 648 272,26</w:t>
            </w:r>
            <w:r w:rsidRPr="00DE68AF">
              <w:rPr>
                <w:sz w:val="22"/>
                <w:szCs w:val="28"/>
              </w:rPr>
              <w:tab/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2019г- 2 069 457,32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2020г- 1 926 550,15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 xml:space="preserve">2021г- </w:t>
            </w:r>
            <w:r>
              <w:rPr>
                <w:sz w:val="22"/>
                <w:szCs w:val="28"/>
              </w:rPr>
              <w:t>2 304 433,61</w:t>
            </w:r>
          </w:p>
          <w:p w:rsidR="00CB1CF9" w:rsidRPr="00DE68AF" w:rsidRDefault="00CB1CF9" w:rsidP="00CB1CF9">
            <w:pPr>
              <w:jc w:val="both"/>
              <w:rPr>
                <w:sz w:val="22"/>
                <w:szCs w:val="28"/>
              </w:rPr>
            </w:pPr>
            <w:r w:rsidRPr="00DE68AF">
              <w:rPr>
                <w:sz w:val="22"/>
                <w:szCs w:val="28"/>
              </w:rPr>
              <w:t>2022г- 1 780 093,59</w:t>
            </w:r>
          </w:p>
          <w:p w:rsidR="007205F9" w:rsidRPr="00DE68AF" w:rsidRDefault="00CB1C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8"/>
              </w:rPr>
              <w:t xml:space="preserve">2023г- </w:t>
            </w:r>
            <w:r w:rsidRPr="00DE68AF">
              <w:rPr>
                <w:color w:val="000000"/>
                <w:sz w:val="22"/>
                <w:szCs w:val="28"/>
              </w:rPr>
              <w:t>1 780 094,34</w:t>
            </w:r>
            <w:bookmarkStart w:id="57" w:name="_GoBack"/>
            <w:bookmarkEnd w:id="57"/>
          </w:p>
        </w:tc>
      </w:tr>
      <w:tr w:rsidR="007205F9" w:rsidRPr="00DE68AF" w:rsidTr="00CB1CF9">
        <w:trPr>
          <w:trHeight w:val="697"/>
        </w:trPr>
        <w:tc>
          <w:tcPr>
            <w:tcW w:w="5920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Ожидаемые результаты реализации подпрограммы (по годам и по итогам реализации)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87" w:type="dxa"/>
          </w:tcPr>
          <w:p w:rsidR="007205F9" w:rsidRPr="00DE68AF" w:rsidRDefault="007205F9" w:rsidP="007205F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повышение качества жизни и благополучия населения                                    </w:t>
            </w:r>
          </w:p>
          <w:p w:rsidR="007205F9" w:rsidRPr="00DE68AF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68AF">
              <w:rPr>
                <w:rFonts w:ascii="Times New Roman" w:hAnsi="Times New Roman"/>
              </w:rPr>
              <w:t xml:space="preserve"> создание комфортных условия для занятий физической культурой и спортом</w:t>
            </w:r>
          </w:p>
          <w:p w:rsidR="007205F9" w:rsidRPr="00DE68AF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68AF">
              <w:rPr>
                <w:rFonts w:ascii="Times New Roman" w:hAnsi="Times New Roman"/>
              </w:rPr>
              <w:t>повышение уровня проведения культурно-досуговых мероприятий,</w:t>
            </w:r>
          </w:p>
          <w:p w:rsidR="007205F9" w:rsidRPr="00DE68AF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68AF">
              <w:rPr>
                <w:rFonts w:ascii="Times New Roman" w:hAnsi="Times New Roman"/>
              </w:rPr>
              <w:t xml:space="preserve"> дальнейшее развитие самодеятельного художественного творчества, кружковой работы</w:t>
            </w:r>
          </w:p>
          <w:p w:rsidR="007205F9" w:rsidRPr="00DE68AF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E68AF">
              <w:rPr>
                <w:rFonts w:ascii="Times New Roman" w:hAnsi="Times New Roman"/>
              </w:rPr>
              <w:t>привлечение молодежи в детские общественные объединения</w:t>
            </w:r>
          </w:p>
          <w:p w:rsidR="007205F9" w:rsidRPr="00DE68AF" w:rsidRDefault="007205F9" w:rsidP="007205F9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E68AF">
              <w:rPr>
                <w:rFonts w:ascii="Times New Roman" w:hAnsi="Times New Roman"/>
              </w:rPr>
              <w:t xml:space="preserve"> снижение употребления ПАВ среди молодежи</w:t>
            </w:r>
          </w:p>
        </w:tc>
      </w:tr>
    </w:tbl>
    <w:p w:rsidR="007205F9" w:rsidRDefault="007205F9" w:rsidP="007205F9">
      <w:pPr>
        <w:rPr>
          <w:b/>
          <w:sz w:val="28"/>
          <w:szCs w:val="28"/>
        </w:rPr>
      </w:pPr>
    </w:p>
    <w:p w:rsidR="007205F9" w:rsidRPr="00BB25BD" w:rsidRDefault="007205F9" w:rsidP="007205F9">
      <w:pPr>
        <w:pStyle w:val="3"/>
        <w:framePr w:wrap="around"/>
        <w:jc w:val="center"/>
        <w:rPr>
          <w:rFonts w:ascii="Times New Roman" w:hAnsi="Times New Roman"/>
          <w:sz w:val="28"/>
          <w:szCs w:val="28"/>
        </w:rPr>
      </w:pPr>
      <w:r w:rsidRPr="00BB25BD">
        <w:rPr>
          <w:rFonts w:ascii="Times New Roman" w:hAnsi="Times New Roman"/>
          <w:sz w:val="28"/>
          <w:szCs w:val="28"/>
        </w:rPr>
        <w:t>1.Общая характеристика социально-культурного развития поселения</w:t>
      </w:r>
    </w:p>
    <w:p w:rsidR="007205F9" w:rsidRDefault="007205F9" w:rsidP="007205F9">
      <w:pPr>
        <w:rPr>
          <w:b/>
          <w:sz w:val="28"/>
          <w:szCs w:val="28"/>
        </w:rPr>
      </w:pPr>
    </w:p>
    <w:p w:rsidR="007205F9" w:rsidRPr="00DE68AF" w:rsidRDefault="007205F9" w:rsidP="007205F9">
      <w:pPr>
        <w:ind w:firstLine="708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Потребительский рынок товаров и услуг Краснооктябрьского сельского поселения достаточно развит. Торговая и розничная сеть продуктовыми и промышленными товарами представлена 6 торговыми точками.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Население села и учреждения социальной сферы полностью снабжён телекоммуникационными сетями (в том числе и интернет), местный узел связи оборудован автоматической телефонной станцией (АТС) с выходом на междугороднее сообщение.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Почтовые и банковские услуги осуществляются местным почтовым отделением и филиалом Сбербанка России, а также имеется банкомат, по которому можно не только получить требуемую сумму наличными, но и оплатить коммунальные услуги, кредит, пополнить баланс телефона. Два терминала, установлены в магазинах. Население активно пользуется достижениями технического прогресса, осваивая всё новые виды предоставляемых услуг. Работа банкомата обеспечена три раза в неделю.</w:t>
      </w:r>
    </w:p>
    <w:p w:rsidR="007205F9" w:rsidRPr="00DE68AF" w:rsidRDefault="007205F9" w:rsidP="007205F9">
      <w:pPr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lastRenderedPageBreak/>
        <w:t xml:space="preserve">Село Красный Октябрь расположено в 156 км к югу от города Омска, в 14 км к северу от </w:t>
      </w:r>
      <w:proofErr w:type="spellStart"/>
      <w:r w:rsidRPr="00DE68AF">
        <w:rPr>
          <w:sz w:val="28"/>
          <w:szCs w:val="28"/>
        </w:rPr>
        <w:t>р.п</w:t>
      </w:r>
      <w:proofErr w:type="spellEnd"/>
      <w:r w:rsidRPr="00DE68AF">
        <w:rPr>
          <w:sz w:val="28"/>
          <w:szCs w:val="28"/>
        </w:rPr>
        <w:t xml:space="preserve">. Черлак. Организованное транспортное сообщение с городом Омском и </w:t>
      </w:r>
      <w:proofErr w:type="spellStart"/>
      <w:r w:rsidRPr="00DE68AF">
        <w:rPr>
          <w:sz w:val="28"/>
          <w:szCs w:val="28"/>
        </w:rPr>
        <w:t>р.п</w:t>
      </w:r>
      <w:proofErr w:type="spellEnd"/>
      <w:r w:rsidRPr="00DE68AF">
        <w:rPr>
          <w:sz w:val="28"/>
          <w:szCs w:val="28"/>
        </w:rPr>
        <w:t>. Черлак осуществляется:</w:t>
      </w:r>
    </w:p>
    <w:p w:rsidR="007205F9" w:rsidRPr="00DE68AF" w:rsidRDefault="007205F9" w:rsidP="007205F9">
      <w:pPr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- областным транспортным предприятием «</w:t>
      </w:r>
      <w:proofErr w:type="spellStart"/>
      <w:r w:rsidRPr="00DE68AF">
        <w:rPr>
          <w:sz w:val="28"/>
          <w:szCs w:val="28"/>
        </w:rPr>
        <w:t>Омскоблавтотранс</w:t>
      </w:r>
      <w:proofErr w:type="spellEnd"/>
      <w:r w:rsidRPr="00DE68AF">
        <w:rPr>
          <w:sz w:val="28"/>
          <w:szCs w:val="28"/>
        </w:rPr>
        <w:t xml:space="preserve">» рейсовыми автобусами – 1 рейс в день </w:t>
      </w:r>
      <w:proofErr w:type="spellStart"/>
      <w:r w:rsidRPr="00DE68AF">
        <w:rPr>
          <w:sz w:val="28"/>
          <w:szCs w:val="28"/>
        </w:rPr>
        <w:t>г.Омск</w:t>
      </w:r>
      <w:proofErr w:type="spellEnd"/>
      <w:r w:rsidRPr="00DE68AF">
        <w:rPr>
          <w:sz w:val="28"/>
          <w:szCs w:val="28"/>
        </w:rPr>
        <w:t xml:space="preserve"> и 3 раза в неделю </w:t>
      </w:r>
      <w:proofErr w:type="spellStart"/>
      <w:r w:rsidRPr="00DE68AF">
        <w:rPr>
          <w:sz w:val="28"/>
          <w:szCs w:val="28"/>
        </w:rPr>
        <w:t>р.п.Черлак</w:t>
      </w:r>
      <w:proofErr w:type="spellEnd"/>
      <w:r w:rsidRPr="00DE68AF">
        <w:rPr>
          <w:sz w:val="28"/>
          <w:szCs w:val="28"/>
        </w:rPr>
        <w:t>;</w:t>
      </w:r>
    </w:p>
    <w:p w:rsidR="007205F9" w:rsidRPr="00DE68AF" w:rsidRDefault="007205F9" w:rsidP="007205F9">
      <w:p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Для обеспечения и организации культурного досуга на территории поселения создано муниципальное учреждение Краснооктябрьский культурно - досуговый центр. Основным направлением центра культуры является развитие самодеятельного художественного творчества и организация досуга населения. В доме культуры работает 17 кружков художественной самодеятельности, пять клубных объединения для людей пожилого возраста: «</w:t>
      </w:r>
      <w:proofErr w:type="spellStart"/>
      <w:r w:rsidRPr="00DE68AF">
        <w:rPr>
          <w:sz w:val="28"/>
          <w:szCs w:val="28"/>
          <w:lang w:eastAsia="en-US"/>
        </w:rPr>
        <w:t>Непоседушка</w:t>
      </w:r>
      <w:proofErr w:type="spellEnd"/>
      <w:r w:rsidRPr="00DE68AF">
        <w:rPr>
          <w:sz w:val="28"/>
          <w:szCs w:val="28"/>
          <w:lang w:eastAsia="en-US"/>
        </w:rPr>
        <w:t xml:space="preserve">», «Кому за тридцать», хоровое пение, здоровье и гармонь, эстрадное пение. </w:t>
      </w:r>
    </w:p>
    <w:p w:rsidR="007205F9" w:rsidRPr="00DE68AF" w:rsidRDefault="007205F9" w:rsidP="007205F9">
      <w:pPr>
        <w:shd w:val="clear" w:color="auto" w:fill="FFFFFF"/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Молодёжь играет очень значительную роль в жизни Краснооктябрьского сельского поселения. Всего в кружках художественной самодеятельности занимаются 304 участника, из них до 14 лет-109 человек, с 14-24 лет 111 человек и старшее поколение 84 человека.</w:t>
      </w:r>
    </w:p>
    <w:p w:rsidR="007205F9" w:rsidRPr="00DE68AF" w:rsidRDefault="007205F9" w:rsidP="007205F9">
      <w:pPr>
        <w:shd w:val="clear" w:color="auto" w:fill="FFFFFF"/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В Краснооктябрьском сельском поселении 945 молодых людей: это учащиеся школы 205 человек, студенты вузов и колледжей 70 человек. Количество детей дошкольного возраста – 223, количество молодежи от 18 до 30 лет 447 человек. Работающие в агропромышленном комплексе -33 человека, в бюджетной сфере 9 человек, у индивидуальных предпринимателей 2 человека. Неработающая молодёжь- 51 человек.</w:t>
      </w:r>
    </w:p>
    <w:p w:rsidR="007205F9" w:rsidRPr="00DE68AF" w:rsidRDefault="007205F9" w:rsidP="007205F9">
      <w:pPr>
        <w:ind w:firstLine="709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Приоритетные направления молодёжной политики: социально – экономическая поддержка молодёжи; поддержка общественно значимых инициатив, общественно-политической деятельности молодежи, молодежных и детских общественных объединений; профилактика употребления ПАВ и патриотическое воспитание среди подростков; воспитание гражданственности и патриотизма; поддержка молодых граждан в области охраны их здоровья, профилактика асоциальных явлений, формирование здорового образа жизни.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Физическая культура и спорт – это опора и основа поселения. Созданы все условия для занятий физической культурой и спортом. Ежегодно пополняется и обновляется материально-техническая база, за счёт финансовых средств, предусмотренных бюджетом поселения на развитие молодёжной политики физической культуры и спорта, а также за счёт привлечения спонсорской помощи ООО, КФХ и индивидуальных предпринимателей.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В поселение имеется крытый спортивный комплекс, большой стадион с большим футбольным полем, с хоккейной коробкой. </w:t>
      </w:r>
    </w:p>
    <w:p w:rsidR="007205F9" w:rsidRPr="00DE68AF" w:rsidRDefault="007205F9" w:rsidP="007205F9">
      <w:pPr>
        <w:jc w:val="center"/>
        <w:rPr>
          <w:b/>
          <w:sz w:val="28"/>
          <w:szCs w:val="28"/>
        </w:rPr>
      </w:pPr>
    </w:p>
    <w:p w:rsidR="007205F9" w:rsidRPr="00DE68AF" w:rsidRDefault="007205F9" w:rsidP="007205F9">
      <w:pPr>
        <w:jc w:val="center"/>
        <w:rPr>
          <w:b/>
          <w:sz w:val="28"/>
          <w:szCs w:val="28"/>
        </w:rPr>
      </w:pPr>
      <w:r w:rsidRPr="00DE68AF">
        <w:rPr>
          <w:b/>
          <w:sz w:val="28"/>
          <w:szCs w:val="28"/>
        </w:rPr>
        <w:t>2.Цель и задачи подпрограммы</w:t>
      </w:r>
    </w:p>
    <w:p w:rsidR="007205F9" w:rsidRPr="00DE68AF" w:rsidRDefault="007205F9" w:rsidP="007205F9">
      <w:pPr>
        <w:jc w:val="center"/>
        <w:rPr>
          <w:b/>
          <w:sz w:val="28"/>
          <w:szCs w:val="28"/>
        </w:rPr>
      </w:pP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b/>
          <w:color w:val="C00000"/>
          <w:sz w:val="28"/>
          <w:szCs w:val="28"/>
        </w:rPr>
        <w:tab/>
      </w:r>
      <w:r w:rsidRPr="00DE68AF">
        <w:rPr>
          <w:b/>
          <w:sz w:val="28"/>
          <w:szCs w:val="28"/>
        </w:rPr>
        <w:t>Целью подпрограммы</w:t>
      </w:r>
      <w:r w:rsidRPr="00DE68AF">
        <w:rPr>
          <w:sz w:val="28"/>
          <w:szCs w:val="28"/>
        </w:rPr>
        <w:t xml:space="preserve"> муниципальной программы является создание благоприятных и комфортных условий проживания в сельской местности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b/>
          <w:sz w:val="28"/>
          <w:szCs w:val="28"/>
        </w:rPr>
        <w:lastRenderedPageBreak/>
        <w:tab/>
        <w:t xml:space="preserve">Основная задача </w:t>
      </w:r>
      <w:r w:rsidRPr="00DE68AF">
        <w:rPr>
          <w:sz w:val="28"/>
          <w:szCs w:val="28"/>
        </w:rPr>
        <w:t>подпрограммы - формирование социально-культурного развития Краснооктябрьского сельского поселения.</w:t>
      </w: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  <w:r w:rsidRPr="00DE68AF">
        <w:rPr>
          <w:b/>
          <w:sz w:val="28"/>
          <w:szCs w:val="28"/>
        </w:rPr>
        <w:t>3.Система подпрограммных мероприятий</w:t>
      </w:r>
    </w:p>
    <w:p w:rsidR="007205F9" w:rsidRPr="00DE68AF" w:rsidRDefault="007205F9" w:rsidP="007205F9">
      <w:pPr>
        <w:ind w:firstLine="567"/>
        <w:jc w:val="center"/>
        <w:rPr>
          <w:b/>
          <w:sz w:val="28"/>
          <w:szCs w:val="28"/>
        </w:rPr>
      </w:pPr>
    </w:p>
    <w:p w:rsidR="007205F9" w:rsidRPr="00DE68AF" w:rsidRDefault="007205F9" w:rsidP="007205F9">
      <w:pPr>
        <w:shd w:val="clear" w:color="auto" w:fill="FFFFFF"/>
        <w:spacing w:before="150" w:after="225"/>
        <w:ind w:firstLine="567"/>
        <w:jc w:val="both"/>
        <w:rPr>
          <w:sz w:val="28"/>
          <w:szCs w:val="28"/>
        </w:rPr>
      </w:pPr>
      <w:r w:rsidRPr="00DE68AF">
        <w:rPr>
          <w:sz w:val="28"/>
          <w:szCs w:val="28"/>
        </w:rPr>
        <w:t>Реализация подпрограммы развития социально-культурной сферы Краснооктябрьского сельского поселения и повышения привлекательности жизни в сельской местности будет осуществляться в рамках выполнение мероприятий по следующим основным направлениям.</w:t>
      </w:r>
    </w:p>
    <w:p w:rsidR="007205F9" w:rsidRPr="00DE68AF" w:rsidRDefault="007205F9" w:rsidP="007205F9">
      <w:pPr>
        <w:shd w:val="clear" w:color="auto" w:fill="FFFFFF"/>
        <w:jc w:val="center"/>
        <w:rPr>
          <w:b/>
          <w:sz w:val="28"/>
          <w:szCs w:val="28"/>
        </w:rPr>
      </w:pPr>
      <w:r w:rsidRPr="00DE68AF">
        <w:rPr>
          <w:b/>
          <w:sz w:val="28"/>
          <w:szCs w:val="28"/>
        </w:rPr>
        <w:t>3.1.</w:t>
      </w:r>
      <w:r w:rsidRPr="00DE68AF">
        <w:t xml:space="preserve"> </w:t>
      </w:r>
      <w:r w:rsidRPr="00DE68AF">
        <w:rPr>
          <w:b/>
          <w:sz w:val="28"/>
          <w:szCs w:val="28"/>
        </w:rPr>
        <w:t>Развитие социальной инфраструктуры поселения, повышения качества и доступности социальных и муниципальных услуг для населения</w:t>
      </w:r>
    </w:p>
    <w:p w:rsidR="007205F9" w:rsidRPr="00DE68AF" w:rsidRDefault="007205F9" w:rsidP="007205F9">
      <w:pPr>
        <w:shd w:val="clear" w:color="auto" w:fill="FFFFFF"/>
        <w:rPr>
          <w:b/>
          <w:sz w:val="28"/>
          <w:szCs w:val="28"/>
        </w:rPr>
      </w:pPr>
    </w:p>
    <w:p w:rsidR="007205F9" w:rsidRPr="00DE68AF" w:rsidRDefault="007205F9" w:rsidP="007205F9">
      <w:pPr>
        <w:shd w:val="clear" w:color="auto" w:fill="FFFFFF"/>
        <w:rPr>
          <w:sz w:val="28"/>
          <w:szCs w:val="28"/>
        </w:rPr>
      </w:pPr>
      <w:r w:rsidRPr="00DE68AF">
        <w:rPr>
          <w:b/>
          <w:sz w:val="28"/>
          <w:szCs w:val="28"/>
        </w:rPr>
        <w:tab/>
        <w:t xml:space="preserve">- </w:t>
      </w:r>
      <w:r w:rsidRPr="00DE68AF">
        <w:rPr>
          <w:sz w:val="28"/>
          <w:szCs w:val="28"/>
        </w:rPr>
        <w:t>организация праздничных мероприятий и юбилейных дат;</w:t>
      </w:r>
    </w:p>
    <w:p w:rsidR="007205F9" w:rsidRPr="00DE68AF" w:rsidRDefault="007205F9" w:rsidP="007205F9">
      <w:pPr>
        <w:shd w:val="clear" w:color="auto" w:fill="FFFFFF"/>
        <w:rPr>
          <w:sz w:val="28"/>
          <w:szCs w:val="28"/>
        </w:rPr>
      </w:pPr>
      <w:r w:rsidRPr="00DE68AF">
        <w:rPr>
          <w:sz w:val="28"/>
          <w:szCs w:val="28"/>
        </w:rPr>
        <w:tab/>
        <w:t>- мероприятия летней занятости детей (трудоустройство детей в летний период);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</w:rPr>
        <w:tab/>
        <w:t>- мероприятия в области молодежной политики (</w:t>
      </w:r>
      <w:r w:rsidRPr="00DE68AF">
        <w:rPr>
          <w:sz w:val="28"/>
          <w:szCs w:val="28"/>
          <w:lang w:eastAsia="en-US"/>
        </w:rPr>
        <w:t>поддержка подростковых и молодежных военно-патриотических</w:t>
      </w:r>
      <w:r w:rsidRPr="00DE68AF">
        <w:rPr>
          <w:sz w:val="28"/>
          <w:szCs w:val="28"/>
          <w:lang w:val="en-US" w:eastAsia="en-US"/>
        </w:rPr>
        <w:t> </w:t>
      </w:r>
      <w:r w:rsidRPr="00DE68AF">
        <w:rPr>
          <w:sz w:val="28"/>
          <w:szCs w:val="28"/>
          <w:lang w:eastAsia="en-US"/>
        </w:rPr>
        <w:t>клубов; участие в</w:t>
      </w:r>
      <w:r w:rsidRPr="00DE68AF">
        <w:rPr>
          <w:sz w:val="28"/>
          <w:szCs w:val="28"/>
          <w:lang w:val="en-US" w:eastAsia="en-US"/>
        </w:rPr>
        <w:t> </w:t>
      </w:r>
      <w:r w:rsidRPr="00DE68AF">
        <w:rPr>
          <w:sz w:val="28"/>
          <w:szCs w:val="28"/>
          <w:lang w:eastAsia="en-US"/>
        </w:rPr>
        <w:t>акции «Жизнь без наркотиков»; участие в акции «Молодежь за здоровый образ жизни»).</w:t>
      </w:r>
      <w:r w:rsidRPr="00DE68AF">
        <w:rPr>
          <w:szCs w:val="32"/>
          <w:lang w:val="en-US" w:eastAsia="en-US"/>
        </w:rPr>
        <w:t> 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мероприятия по организации общественных работ;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b/>
          <w:sz w:val="28"/>
          <w:szCs w:val="28"/>
        </w:rPr>
        <w:tab/>
        <w:t xml:space="preserve">- </w:t>
      </w:r>
      <w:r w:rsidRPr="00DE68AF">
        <w:rPr>
          <w:sz w:val="28"/>
          <w:szCs w:val="28"/>
        </w:rPr>
        <w:t>доплаты к пенсиям муниципальных служащих (финансирование доплаты к пенсии за выслугу лет муниципальным служащим);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>- мероприятия в области социальной поддержки населения (оказание материальной помощи пострадавшим при пожаре и жителям, оказавшимся в трудной жизненной ситуации);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</w:rPr>
        <w:tab/>
        <w:t>- Обеспечение условий для развития на территории поселения физической культуры (</w:t>
      </w:r>
      <w:r w:rsidRPr="00DE68AF">
        <w:rPr>
          <w:sz w:val="28"/>
          <w:szCs w:val="28"/>
          <w:lang w:eastAsia="en-US"/>
        </w:rPr>
        <w:t>развитие массового спорта; организация пропаганды развития физической культуры и спорта; участие в</w:t>
      </w:r>
      <w:r w:rsidRPr="00DE68AF">
        <w:rPr>
          <w:sz w:val="28"/>
          <w:szCs w:val="28"/>
          <w:lang w:val="en-US" w:eastAsia="en-US"/>
        </w:rPr>
        <w:t> </w:t>
      </w:r>
      <w:r w:rsidRPr="00DE68AF">
        <w:rPr>
          <w:sz w:val="28"/>
          <w:szCs w:val="28"/>
          <w:lang w:eastAsia="en-US"/>
        </w:rPr>
        <w:t>районных и областных соревнованиях);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иные межбюджетные трансферты на организацию и проведения спортивных мероприятий;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ab/>
        <w:t>- развитие материально-технической базы в сфере физической культуры и спорта (приобретение спортивного инвентаря).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</w:p>
    <w:p w:rsidR="007205F9" w:rsidRPr="00DE68AF" w:rsidRDefault="007205F9" w:rsidP="007205F9">
      <w:pPr>
        <w:ind w:left="34"/>
        <w:jc w:val="center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>3.2. Организация досуга и обеспечение жителей услугами организации культуры: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  <w:t xml:space="preserve">- </w:t>
      </w:r>
      <w:r w:rsidRPr="00DE68AF">
        <w:rPr>
          <w:sz w:val="28"/>
          <w:szCs w:val="28"/>
          <w:lang w:eastAsia="en-US"/>
        </w:rPr>
        <w:t>создание условий для организации досуга и обеспечения жителей поселения услугами организаций культуры;</w:t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  <w:t>-</w:t>
      </w:r>
      <w:r w:rsidRPr="00DE68AF">
        <w:rPr>
          <w:sz w:val="28"/>
          <w:szCs w:val="28"/>
          <w:lang w:eastAsia="en-US"/>
        </w:rPr>
        <w:t xml:space="preserve"> расходы на выплату заработной платы работникам муниципальных учреждений культуры.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Создание условий для организации досуга и обеспечения жителей поселения услугами организаций культуры.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lastRenderedPageBreak/>
        <w:tab/>
        <w:t xml:space="preserve">Привлечь как можно большее количество жителей в художественную самодеятельность, к организации клуба по интересам.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Сохранение творческого потенциала, возрождение и сохранение народных традиций, историко-культурного наследия,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ab/>
        <w:t xml:space="preserve">Развитие культурно-досуговой и творческой деятельности, создание условий, направленных на динамичное и успешное развитие сельского поселения, 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  <w:r w:rsidRPr="00DE68AF">
        <w:rPr>
          <w:sz w:val="28"/>
          <w:szCs w:val="28"/>
        </w:rPr>
        <w:t>Укрепление материально-технической базы учреждений культуры.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</w:p>
    <w:p w:rsidR="007205F9" w:rsidRPr="00DE68AF" w:rsidRDefault="007205F9" w:rsidP="007205F9">
      <w:pPr>
        <w:ind w:left="34"/>
        <w:jc w:val="center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>4. Целевые индикаторы подпрограммы</w:t>
      </w:r>
    </w:p>
    <w:p w:rsidR="007205F9" w:rsidRPr="00DE68AF" w:rsidRDefault="007205F9" w:rsidP="007205F9">
      <w:pPr>
        <w:ind w:left="34"/>
        <w:jc w:val="both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</w:r>
    </w:p>
    <w:p w:rsidR="007205F9" w:rsidRPr="00DE68AF" w:rsidRDefault="007205F9" w:rsidP="007205F9">
      <w:pPr>
        <w:ind w:left="34"/>
        <w:jc w:val="both"/>
        <w:rPr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ab/>
      </w:r>
      <w:r w:rsidRPr="00DE68AF">
        <w:rPr>
          <w:sz w:val="28"/>
          <w:szCs w:val="28"/>
          <w:lang w:eastAsia="en-US"/>
        </w:rPr>
        <w:t>Состав целевых индикаторов подпрограммы определен исходя из принципа необходимости и достаточности информации для характеристики достижения цели и решения задач подпрограммы. Решение задач подпрограммы будет обеспечено путем достижения следующих целевых индикаторов:</w:t>
      </w:r>
    </w:p>
    <w:p w:rsidR="007205F9" w:rsidRPr="00DE68AF" w:rsidRDefault="007205F9" w:rsidP="007205F9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18"/>
        <w:gridCol w:w="851"/>
        <w:gridCol w:w="3543"/>
        <w:gridCol w:w="2127"/>
      </w:tblGrid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№п/п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Наименование целевого индикатора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Формула расчета целевого индикатора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Источники данных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Доля привлеченных жителей в клубные формирования в текущем году по отношению к предыдущему году (П1)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center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П1 = Ч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т.г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/ Ч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п.г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*100% где: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Ч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т.г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– численность привлеченных жителей в клубные формирования в текущем году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Ч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п.г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– численность привлеченных жителей в клубные формирования в прошлом году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 МБУК «Краснооктябрьский КДЦ»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Количество оздоровленных и трудоустроенных   несовершеннолетних детей (П2)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П2 = Ч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о+Ч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т где: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Ч ф – Количество оздоровленных несовершеннолетних детей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Ч п – количество трудоустроенных несовершеннолетних детей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 специалиста по молодежной политике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</w:rPr>
              <w:t>Количество проведенных мероприятий в области молодежной политики (П3).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т.р</w:t>
            </w:r>
            <w:proofErr w:type="spellEnd"/>
          </w:p>
        </w:tc>
        <w:tc>
          <w:tcPr>
            <w:tcW w:w="3543" w:type="dxa"/>
          </w:tcPr>
          <w:p w:rsidR="007205F9" w:rsidRPr="00DE68AF" w:rsidRDefault="007205F9" w:rsidP="00CB1CF9">
            <w:pPr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П3= Мф, где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</w:rPr>
              <w:t>Мф- количество проведенных мероприятий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 специалиста по молодежной политике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Выполнение плана по утвержденным бюджетным назначениям на выполнения мероприятия по </w:t>
            </w:r>
            <w:r w:rsidRPr="00DE68AF">
              <w:rPr>
                <w:sz w:val="22"/>
                <w:szCs w:val="22"/>
                <w:lang w:eastAsia="en-US"/>
              </w:rPr>
              <w:lastRenderedPageBreak/>
              <w:t>пенсионному обеспечению (П4).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lastRenderedPageBreak/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П4 =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Нф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Нп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*100%, где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Н ф - фактически выплачено 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Н п – запланировано назначений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Выполнение плана по утвержденным бюджетным назначениям на выполнения мероприятия 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(П 5).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П5 =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Нф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 w:rsidRPr="00DE68AF">
              <w:rPr>
                <w:sz w:val="22"/>
                <w:szCs w:val="22"/>
                <w:lang w:eastAsia="en-US"/>
              </w:rPr>
              <w:t>Нп</w:t>
            </w:r>
            <w:proofErr w:type="spellEnd"/>
            <w:r w:rsidRPr="00DE68AF">
              <w:rPr>
                <w:sz w:val="22"/>
                <w:szCs w:val="22"/>
                <w:lang w:eastAsia="en-US"/>
              </w:rPr>
              <w:t xml:space="preserve"> *100%, где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Н ф - фактически выплачено 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Н п – запланировано назначений 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Количество трудоустроенных человек по программе (П6)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чел</w:t>
            </w:r>
          </w:p>
        </w:tc>
        <w:tc>
          <w:tcPr>
            <w:tcW w:w="3543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Целевой индикатор рассчитывается по формуле:</w:t>
            </w:r>
          </w:p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П6 = Ч т где,</w:t>
            </w:r>
          </w:p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Ч т – численность трудоустроенных человек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бухгалтерской отчетности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Количество спортивно -массовых мероприятий, проведенных на территории сельского поселения (П7)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3543" w:type="dxa"/>
          </w:tcPr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П7 = М </w:t>
            </w:r>
            <w:proofErr w:type="spellStart"/>
            <w:r w:rsidRPr="00DE68AF">
              <w:rPr>
                <w:sz w:val="22"/>
                <w:szCs w:val="22"/>
              </w:rPr>
              <w:t>фгде</w:t>
            </w:r>
            <w:proofErr w:type="spellEnd"/>
            <w:r w:rsidRPr="00DE68AF">
              <w:rPr>
                <w:sz w:val="22"/>
                <w:szCs w:val="22"/>
              </w:rPr>
              <w:t>: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 xml:space="preserve">Мф – </w:t>
            </w:r>
            <w:r w:rsidRPr="00DE68AF">
              <w:rPr>
                <w:sz w:val="22"/>
                <w:szCs w:val="22"/>
                <w:lang w:eastAsia="en-US"/>
              </w:rPr>
              <w:t>Количество спортивно-массовых мероприятий, проведенных на территории сельского поселения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Значение целевого индикатора определяется по данным отчетности инструктора по спорту</w:t>
            </w:r>
          </w:p>
        </w:tc>
      </w:tr>
      <w:tr w:rsidR="007205F9" w:rsidRPr="00DE68AF" w:rsidTr="00CB1CF9">
        <w:tc>
          <w:tcPr>
            <w:tcW w:w="567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18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>Доля населения, систематически занимающегося физической культурой и спортом (П8)</w:t>
            </w:r>
          </w:p>
        </w:tc>
        <w:tc>
          <w:tcPr>
            <w:tcW w:w="851" w:type="dxa"/>
          </w:tcPr>
          <w:p w:rsidR="007205F9" w:rsidRPr="00DE68AF" w:rsidRDefault="007205F9" w:rsidP="00CB1CF9">
            <w:pPr>
              <w:ind w:left="34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E68AF">
              <w:rPr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3543" w:type="dxa"/>
          </w:tcPr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Показатель рассчитывается по формуле:</w:t>
            </w:r>
          </w:p>
          <w:p w:rsidR="007205F9" w:rsidRPr="00DE68AF" w:rsidRDefault="007205F9" w:rsidP="00CB1CF9">
            <w:pPr>
              <w:jc w:val="both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</w:rPr>
              <w:t>П8=</w:t>
            </w:r>
            <w:r w:rsidRPr="00DE68AF">
              <w:rPr>
                <w:sz w:val="22"/>
                <w:szCs w:val="22"/>
                <w:lang w:eastAsia="en-US"/>
              </w:rPr>
              <w:t xml:space="preserve"> Ч ф/ Ч о *100%, </w:t>
            </w:r>
            <w:r w:rsidRPr="00DE68AF">
              <w:rPr>
                <w:sz w:val="22"/>
                <w:szCs w:val="22"/>
              </w:rPr>
              <w:t>где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</w:rPr>
              <w:t xml:space="preserve">Ч ф – численность </w:t>
            </w:r>
            <w:r w:rsidRPr="00DE68AF">
              <w:rPr>
                <w:sz w:val="22"/>
                <w:szCs w:val="22"/>
                <w:lang w:eastAsia="en-US"/>
              </w:rPr>
              <w:t>систематически занимающегося физической культурой и спортом</w:t>
            </w:r>
          </w:p>
          <w:p w:rsidR="007205F9" w:rsidRPr="00DE68AF" w:rsidRDefault="007205F9" w:rsidP="00CB1CF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68AF">
              <w:rPr>
                <w:sz w:val="22"/>
                <w:szCs w:val="22"/>
                <w:lang w:eastAsia="en-US"/>
              </w:rPr>
              <w:t>Ч о –общая численность поселения</w:t>
            </w:r>
          </w:p>
        </w:tc>
        <w:tc>
          <w:tcPr>
            <w:tcW w:w="2127" w:type="dxa"/>
          </w:tcPr>
          <w:p w:rsidR="007205F9" w:rsidRPr="00DE68AF" w:rsidRDefault="007205F9" w:rsidP="00CB1CF9">
            <w:pPr>
              <w:ind w:left="34"/>
              <w:rPr>
                <w:sz w:val="22"/>
                <w:szCs w:val="22"/>
                <w:lang w:eastAsia="en-US"/>
              </w:rPr>
            </w:pPr>
            <w:r w:rsidRPr="00DE68AF">
              <w:rPr>
                <w:sz w:val="22"/>
                <w:szCs w:val="22"/>
                <w:lang w:eastAsia="en-US"/>
              </w:rPr>
              <w:t xml:space="preserve">Значение целевого индикатора определяется по данным отчетности инструктора по спорту </w:t>
            </w:r>
          </w:p>
        </w:tc>
      </w:tr>
    </w:tbl>
    <w:p w:rsidR="007205F9" w:rsidRPr="00DE68AF" w:rsidRDefault="007205F9" w:rsidP="007205F9">
      <w:pPr>
        <w:jc w:val="both"/>
        <w:rPr>
          <w:sz w:val="28"/>
          <w:szCs w:val="28"/>
        </w:rPr>
      </w:pPr>
    </w:p>
    <w:p w:rsidR="007205F9" w:rsidRPr="00DE68AF" w:rsidRDefault="007205F9" w:rsidP="007205F9">
      <w:pPr>
        <w:jc w:val="center"/>
        <w:rPr>
          <w:b/>
          <w:sz w:val="28"/>
          <w:szCs w:val="28"/>
          <w:lang w:eastAsia="en-US"/>
        </w:rPr>
      </w:pPr>
      <w:r w:rsidRPr="00DE68AF">
        <w:rPr>
          <w:b/>
          <w:sz w:val="28"/>
          <w:szCs w:val="28"/>
          <w:lang w:eastAsia="en-US"/>
        </w:rPr>
        <w:t>5.Ожидаемые результаты реализации</w:t>
      </w:r>
      <w:r>
        <w:rPr>
          <w:b/>
          <w:sz w:val="28"/>
          <w:szCs w:val="28"/>
          <w:lang w:eastAsia="en-US"/>
        </w:rPr>
        <w:t xml:space="preserve"> </w:t>
      </w:r>
      <w:r w:rsidRPr="00DE68AF">
        <w:rPr>
          <w:b/>
          <w:sz w:val="28"/>
          <w:szCs w:val="28"/>
          <w:lang w:eastAsia="en-US"/>
        </w:rPr>
        <w:t>муниципальной подпрограммы.</w:t>
      </w:r>
    </w:p>
    <w:p w:rsidR="007205F9" w:rsidRPr="00DE68AF" w:rsidRDefault="007205F9" w:rsidP="007205F9">
      <w:pPr>
        <w:jc w:val="center"/>
        <w:rPr>
          <w:b/>
          <w:sz w:val="28"/>
          <w:szCs w:val="28"/>
          <w:lang w:eastAsia="en-US"/>
        </w:rPr>
      </w:pPr>
    </w:p>
    <w:p w:rsidR="007205F9" w:rsidRPr="00DE68AF" w:rsidRDefault="007205F9" w:rsidP="007205F9">
      <w:pPr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 xml:space="preserve">повышение качества жизни и благополучия населения;                                    </w:t>
      </w:r>
    </w:p>
    <w:p w:rsidR="007205F9" w:rsidRPr="00DE68AF" w:rsidRDefault="007205F9" w:rsidP="007205F9">
      <w:pPr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 xml:space="preserve"> создание комфортных условия для занятий физической культурой и спортом;</w:t>
      </w:r>
    </w:p>
    <w:p w:rsidR="007205F9" w:rsidRPr="00DE68AF" w:rsidRDefault="007205F9" w:rsidP="007205F9">
      <w:pPr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повышение уровня проведения культурно-досуговых мероприятий;</w:t>
      </w:r>
    </w:p>
    <w:p w:rsidR="007205F9" w:rsidRPr="00DE68AF" w:rsidRDefault="007205F9" w:rsidP="007205F9">
      <w:pPr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 xml:space="preserve"> дальнейшее развитие самодеятельного художественного творчества, кружковой работы;</w:t>
      </w:r>
    </w:p>
    <w:p w:rsidR="007205F9" w:rsidRPr="00DE68AF" w:rsidRDefault="007205F9" w:rsidP="007205F9">
      <w:pPr>
        <w:numPr>
          <w:ilvl w:val="0"/>
          <w:numId w:val="1"/>
        </w:numPr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привлечение молодежи в детские общественные объединения;</w:t>
      </w:r>
    </w:p>
    <w:p w:rsidR="007205F9" w:rsidRPr="00DE68AF" w:rsidRDefault="007205F9" w:rsidP="007205F9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E68AF">
        <w:rPr>
          <w:sz w:val="28"/>
          <w:szCs w:val="28"/>
          <w:lang w:eastAsia="en-US"/>
        </w:rPr>
        <w:t>снижение употребления ПАВ среди молодежи.</w:t>
      </w:r>
    </w:p>
    <w:p w:rsidR="007205F9" w:rsidRPr="00DE68AF" w:rsidRDefault="007205F9" w:rsidP="007205F9">
      <w:pPr>
        <w:ind w:left="360"/>
        <w:contextualSpacing/>
        <w:jc w:val="both"/>
        <w:rPr>
          <w:sz w:val="28"/>
          <w:szCs w:val="28"/>
        </w:rPr>
      </w:pPr>
    </w:p>
    <w:p w:rsidR="007205F9" w:rsidRPr="00DE68AF" w:rsidRDefault="007205F9" w:rsidP="007205F9">
      <w:pPr>
        <w:ind w:firstLine="702"/>
        <w:jc w:val="center"/>
        <w:rPr>
          <w:b/>
          <w:bCs/>
          <w:sz w:val="28"/>
          <w:szCs w:val="28"/>
          <w:lang w:eastAsia="en-US"/>
        </w:rPr>
      </w:pPr>
      <w:r w:rsidRPr="00DE68AF">
        <w:rPr>
          <w:b/>
          <w:bCs/>
          <w:sz w:val="28"/>
          <w:szCs w:val="28"/>
          <w:lang w:eastAsia="en-US"/>
        </w:rPr>
        <w:t>6. Система управления реализацией подпрограммы</w:t>
      </w:r>
    </w:p>
    <w:p w:rsidR="007205F9" w:rsidRPr="00DE68AF" w:rsidRDefault="007205F9" w:rsidP="007205F9">
      <w:pPr>
        <w:ind w:firstLine="702"/>
        <w:jc w:val="center"/>
        <w:rPr>
          <w:b/>
          <w:bCs/>
          <w:sz w:val="28"/>
          <w:szCs w:val="28"/>
          <w:lang w:eastAsia="en-US"/>
        </w:rPr>
      </w:pP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Муниципальным заказчиком подпрограммы является Краснооктябрьского сельского поселения</w:t>
      </w: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Исполнители программы:</w:t>
      </w: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-Администрация Краснооктябрьского сельского поселения</w:t>
      </w: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- МБУК «Краснооктябрьский культурно-досуговый центр»</w:t>
      </w:r>
    </w:p>
    <w:p w:rsidR="007205F9" w:rsidRPr="00DE68AF" w:rsidRDefault="007205F9" w:rsidP="007205F9">
      <w:pPr>
        <w:ind w:firstLine="702"/>
        <w:jc w:val="both"/>
        <w:rPr>
          <w:sz w:val="28"/>
          <w:szCs w:val="28"/>
          <w:lang w:eastAsia="en-US"/>
        </w:rPr>
      </w:pPr>
      <w:r w:rsidRPr="00DE68AF">
        <w:rPr>
          <w:sz w:val="28"/>
          <w:szCs w:val="28"/>
          <w:lang w:eastAsia="en-US"/>
        </w:rPr>
        <w:t>Для последовательной реализации подпрограммных мероприятий проводится их ежегодная корректировка с рассмотрением итогов.</w:t>
      </w:r>
    </w:p>
    <w:p w:rsidR="007205F9" w:rsidRPr="00DE68AF" w:rsidRDefault="007205F9" w:rsidP="007205F9">
      <w:pPr>
        <w:ind w:firstLine="720"/>
        <w:jc w:val="both"/>
        <w:rPr>
          <w:lang w:eastAsia="en-US"/>
        </w:rPr>
      </w:pPr>
      <w:r w:rsidRPr="00DE68AF">
        <w:rPr>
          <w:sz w:val="28"/>
          <w:szCs w:val="28"/>
          <w:lang w:eastAsia="en-US"/>
        </w:rPr>
        <w:lastRenderedPageBreak/>
        <w:t>Координатором реализации программы является Администрация Краснооктябрьского сельского поселения, которая совместно с исполнителями подпрограммы формирует отчет и информацию о реализации настоящей подпрограммы в установленном порядке.</w:t>
      </w:r>
    </w:p>
    <w:p w:rsidR="007205F9" w:rsidRDefault="007205F9" w:rsidP="007205F9">
      <w:pPr>
        <w:pStyle w:val="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205F9" w:rsidRPr="00263F7E" w:rsidRDefault="007205F9" w:rsidP="007205F9">
      <w:pPr>
        <w:pStyle w:val="3"/>
        <w:framePr w:w="8877" w:wrap="around" w:y="6"/>
        <w:jc w:val="center"/>
        <w:rPr>
          <w:rFonts w:ascii="Times New Roman" w:hAnsi="Times New Roman"/>
          <w:sz w:val="28"/>
          <w:szCs w:val="28"/>
        </w:rPr>
      </w:pPr>
      <w:r w:rsidRPr="00263F7E">
        <w:rPr>
          <w:rFonts w:ascii="Times New Roman" w:hAnsi="Times New Roman"/>
          <w:sz w:val="28"/>
          <w:szCs w:val="28"/>
        </w:rPr>
        <w:t>7.Сроки реализации программы</w:t>
      </w:r>
    </w:p>
    <w:p w:rsidR="007205F9" w:rsidRDefault="007205F9" w:rsidP="007205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данной подпрограммы 10 лет. С 2014-2023годы.</w:t>
      </w:r>
    </w:p>
    <w:p w:rsidR="007205F9" w:rsidRDefault="007205F9" w:rsidP="007205F9">
      <w:pPr>
        <w:pStyle w:val="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205F9" w:rsidRPr="00263F7E" w:rsidRDefault="007205F9" w:rsidP="007205F9">
      <w:pPr>
        <w:pStyle w:val="3"/>
        <w:framePr w:w="9114" w:wrap="around" w:y="4"/>
        <w:jc w:val="center"/>
        <w:rPr>
          <w:rFonts w:ascii="Times New Roman" w:hAnsi="Times New Roman"/>
          <w:sz w:val="28"/>
          <w:szCs w:val="28"/>
        </w:rPr>
      </w:pPr>
      <w:r w:rsidRPr="00263F7E">
        <w:rPr>
          <w:rFonts w:ascii="Times New Roman" w:hAnsi="Times New Roman"/>
          <w:sz w:val="28"/>
          <w:szCs w:val="28"/>
        </w:rPr>
        <w:t>8. Объем и источники финансирования Подпрограммы</w:t>
      </w:r>
    </w:p>
    <w:p w:rsidR="007205F9" w:rsidRDefault="007205F9" w:rsidP="007205F9">
      <w:pPr>
        <w:ind w:firstLine="567"/>
        <w:jc w:val="center"/>
        <w:rPr>
          <w:b/>
          <w:sz w:val="28"/>
          <w:szCs w:val="28"/>
        </w:rPr>
      </w:pPr>
    </w:p>
    <w:p w:rsidR="007205F9" w:rsidRPr="00D4599F" w:rsidRDefault="007205F9" w:rsidP="007205F9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Средства на реализацию подп</w:t>
      </w:r>
      <w:r w:rsidRPr="00013D4A">
        <w:rPr>
          <w:sz w:val="28"/>
          <w:szCs w:val="28"/>
          <w:lang w:eastAsia="en-US"/>
        </w:rPr>
        <w:t xml:space="preserve">рограммы из федерального, </w:t>
      </w:r>
      <w:r>
        <w:rPr>
          <w:sz w:val="28"/>
          <w:szCs w:val="28"/>
          <w:lang w:eastAsia="en-US"/>
        </w:rPr>
        <w:t>областного</w:t>
      </w:r>
      <w:r w:rsidRPr="00013D4A">
        <w:rPr>
          <w:sz w:val="28"/>
          <w:szCs w:val="28"/>
          <w:lang w:eastAsia="en-US"/>
        </w:rPr>
        <w:t xml:space="preserve"> и местного бюджетов выделяются в пределах утвержденных бюджетных ассигнований на соответствующий финансовый год. Объемы финансирования </w:t>
      </w:r>
      <w:r>
        <w:rPr>
          <w:sz w:val="28"/>
          <w:szCs w:val="28"/>
          <w:lang w:eastAsia="en-US"/>
        </w:rPr>
        <w:t>под</w:t>
      </w:r>
      <w:r w:rsidRPr="00013D4A">
        <w:rPr>
          <w:sz w:val="28"/>
          <w:szCs w:val="28"/>
          <w:lang w:eastAsia="en-US"/>
        </w:rPr>
        <w:t>программы подлежат ежегодному уточнению исходя из возможностей бюджетов.</w:t>
      </w:r>
      <w:r w:rsidRPr="00E2131A">
        <w:rPr>
          <w:sz w:val="28"/>
          <w:szCs w:val="28"/>
          <w:lang w:eastAsia="en-US"/>
        </w:rPr>
        <w:t xml:space="preserve"> </w:t>
      </w:r>
      <w:r w:rsidRPr="00013D4A">
        <w:rPr>
          <w:sz w:val="28"/>
          <w:szCs w:val="28"/>
          <w:lang w:eastAsia="en-US"/>
        </w:rPr>
        <w:t xml:space="preserve">Сводные финансовые затраты </w:t>
      </w:r>
      <w:r>
        <w:rPr>
          <w:sz w:val="28"/>
          <w:szCs w:val="28"/>
          <w:lang w:eastAsia="en-US"/>
        </w:rPr>
        <w:t xml:space="preserve">по муниципальной подпрограмме </w:t>
      </w:r>
      <w:r w:rsidRPr="00013D4A">
        <w:rPr>
          <w:sz w:val="28"/>
          <w:szCs w:val="28"/>
          <w:lang w:eastAsia="en-US"/>
        </w:rPr>
        <w:t xml:space="preserve">приведены в приложении </w:t>
      </w:r>
      <w:r w:rsidRPr="00E2131A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 к данной программе.</w:t>
      </w:r>
    </w:p>
    <w:p w:rsidR="007205F9" w:rsidRDefault="007205F9" w:rsidP="007205F9">
      <w:pPr>
        <w:ind w:firstLine="708"/>
      </w:pPr>
    </w:p>
    <w:p w:rsidR="007205F9" w:rsidRPr="00D110B9" w:rsidRDefault="007205F9" w:rsidP="007205F9">
      <w:pPr>
        <w:ind w:firstLine="708"/>
      </w:pPr>
      <w:r>
        <w:t xml:space="preserve">                                       </w:t>
      </w:r>
    </w:p>
    <w:p w:rsidR="00955601" w:rsidRDefault="00955601"/>
    <w:sectPr w:rsidR="00955601" w:rsidSect="00CB1CF9">
      <w:pgSz w:w="11906" w:h="16838"/>
      <w:pgMar w:top="1134" w:right="851" w:bottom="1134" w:left="1701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94485"/>
    <w:multiLevelType w:val="multilevel"/>
    <w:tmpl w:val="BDAE3D58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  <w:b/>
      </w:rPr>
    </w:lvl>
  </w:abstractNum>
  <w:abstractNum w:abstractNumId="1" w15:restartNumberingAfterBreak="0">
    <w:nsid w:val="7EFE2E4A"/>
    <w:multiLevelType w:val="hybridMultilevel"/>
    <w:tmpl w:val="D3FAC05A"/>
    <w:lvl w:ilvl="0" w:tplc="BE4628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E66"/>
    <w:rsid w:val="007205F9"/>
    <w:rsid w:val="00803425"/>
    <w:rsid w:val="00955601"/>
    <w:rsid w:val="00CB1CF9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2E2C27-46F2-428E-B557-4BD5DC87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205F9"/>
    <w:pPr>
      <w:keepNext/>
      <w:spacing w:before="240" w:after="20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205F9"/>
    <w:pPr>
      <w:keepNext/>
      <w:framePr w:hSpace="180" w:wrap="around" w:vAnchor="text" w:hAnchor="text" w:x="108" w:y="1"/>
      <w:widowControl w:val="0"/>
      <w:spacing w:line="276" w:lineRule="auto"/>
      <w:suppressOverlap/>
      <w:outlineLvl w:val="2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05F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205F9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nformat">
    <w:name w:val="ConsPlusNonformat"/>
    <w:rsid w:val="007205F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205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Абзац списка1"/>
    <w:basedOn w:val="a"/>
    <w:rsid w:val="007205F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B1C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C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6598</Words>
  <Characters>37615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2021-06-11T10:03:00Z</cp:lastPrinted>
  <dcterms:created xsi:type="dcterms:W3CDTF">2021-02-05T10:36:00Z</dcterms:created>
  <dcterms:modified xsi:type="dcterms:W3CDTF">2021-06-11T10:15:00Z</dcterms:modified>
</cp:coreProperties>
</file>